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FC119" w14:textId="77777777" w:rsidR="00247380" w:rsidRPr="00247380" w:rsidRDefault="00247380" w:rsidP="00247380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bookmarkStart w:id="0" w:name="_Toc7733147"/>
      <w:r w:rsidRPr="00247380">
        <w:rPr>
          <w:sz w:val="96"/>
          <w:szCs w:val="96"/>
        </w:rPr>
        <w:t>Hybridizace</w:t>
      </w:r>
    </w:p>
    <w:p w14:paraId="1A3FC2A9" w14:textId="77777777" w:rsidR="00247380" w:rsidRPr="009C14BD" w:rsidRDefault="00247380" w:rsidP="00247380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>-</w:t>
      </w:r>
    </w:p>
    <w:p w14:paraId="51BD6BAE" w14:textId="54FE2508" w:rsidR="00247380" w:rsidRPr="009C14BD" w:rsidRDefault="00247380" w:rsidP="00247380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>
        <w:rPr>
          <w:sz w:val="56"/>
          <w:szCs w:val="56"/>
        </w:rPr>
        <w:t>Didaktické poznámky k prezentaci</w:t>
      </w:r>
    </w:p>
    <w:p w14:paraId="6AD8CD19" w14:textId="3B7BAE72" w:rsidR="00247380" w:rsidRPr="006957A3" w:rsidRDefault="00247380" w:rsidP="00247380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  <w:r w:rsidRPr="004C5A3A">
        <w:rPr>
          <w:noProof/>
        </w:rPr>
        <w:drawing>
          <wp:inline distT="0" distB="0" distL="0" distR="0" wp14:anchorId="12E014D9" wp14:editId="630C041E">
            <wp:extent cx="5213866" cy="2962275"/>
            <wp:effectExtent l="19050" t="19050" r="2540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035"/>
                    <a:stretch/>
                  </pic:blipFill>
                  <pic:spPr bwMode="auto">
                    <a:xfrm>
                      <a:off x="0" y="0"/>
                      <a:ext cx="5307444" cy="3015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11E96" w14:textId="77777777" w:rsidR="00247380" w:rsidRPr="006957A3" w:rsidRDefault="00247380" w:rsidP="00247380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14:paraId="44B6C2B1" w14:textId="77777777" w:rsidR="00247380" w:rsidRPr="004E5BBA" w:rsidRDefault="00247380" w:rsidP="00247380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  <w:u w:val="single"/>
        </w:rPr>
      </w:pPr>
      <w:r>
        <w:rPr>
          <w:rStyle w:val="Siln"/>
          <w:sz w:val="48"/>
          <w:szCs w:val="48"/>
          <w:u w:val="single"/>
        </w:rPr>
        <w:t>Věra Andrlíková</w:t>
      </w:r>
    </w:p>
    <w:p w14:paraId="3257E77A" w14:textId="77777777" w:rsidR="00247380" w:rsidRDefault="00247380" w:rsidP="00247380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  <w:r w:rsidRPr="004E5BBA">
        <w:rPr>
          <w:rStyle w:val="Siln"/>
          <w:sz w:val="48"/>
          <w:szCs w:val="48"/>
        </w:rPr>
        <w:t xml:space="preserve"> </w:t>
      </w:r>
    </w:p>
    <w:p w14:paraId="715811BA" w14:textId="77777777" w:rsidR="00247380" w:rsidRDefault="00247380" w:rsidP="00247380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  <w:r w:rsidRPr="004E5BBA">
        <w:rPr>
          <w:rStyle w:val="Siln"/>
          <w:sz w:val="48"/>
          <w:szCs w:val="48"/>
        </w:rPr>
        <w:t>Milada Teplá</w:t>
      </w:r>
    </w:p>
    <w:p w14:paraId="5AAD07AD" w14:textId="77777777" w:rsidR="00247380" w:rsidRDefault="00247380" w:rsidP="00247380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</w:p>
    <w:p w14:paraId="3B0C6279" w14:textId="77777777" w:rsidR="00247380" w:rsidRPr="00C74BBF" w:rsidRDefault="00247380" w:rsidP="00247380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652A81A3" w14:textId="2EF26291" w:rsidR="00247380" w:rsidRPr="00C74BBF" w:rsidRDefault="007F77F3" w:rsidP="00247380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  <w:bookmarkStart w:id="1" w:name="_GoBack"/>
      <w:bookmarkEnd w:id="1"/>
    </w:p>
    <w:p w14:paraId="2452C238" w14:textId="77777777" w:rsidR="006B5A28" w:rsidRDefault="006B5A28" w:rsidP="006B5A28">
      <w:pPr>
        <w:pStyle w:val="Nadpis1"/>
      </w:pPr>
      <w:r>
        <w:lastRenderedPageBreak/>
        <w:t>Expoziční fáze s prvky fixace</w:t>
      </w:r>
      <w:bookmarkEnd w:id="0"/>
    </w:p>
    <w:p w14:paraId="15F19C2A" w14:textId="77777777" w:rsidR="006B5A28" w:rsidRDefault="006B5A28" w:rsidP="006B5A28">
      <w:pPr>
        <w:pStyle w:val="odstavec"/>
      </w:pPr>
      <w:r>
        <w:t xml:space="preserve">Expozice nového učiva je navržena s podporou PowerPointové prezentace, která je propojena s pracovním listem. Přímo v prezentaci nalezneme zadání s odkazem na řešení pracovního listu, který budou mít žáci k dispozici. Bude se střídat expoziční fáze výkladu s fixační fází, která bude podpořena krátkými úkoly. </w:t>
      </w:r>
    </w:p>
    <w:p w14:paraId="7100A51C" w14:textId="77777777" w:rsidR="006B5A28" w:rsidRDefault="006B5A28" w:rsidP="006B5A28">
      <w:pPr>
        <w:pStyle w:val="odstavec"/>
        <w:rPr>
          <w:rStyle w:val="Hypertextovodkaz"/>
          <w:color w:val="auto"/>
          <w:u w:val="none"/>
        </w:rPr>
      </w:pPr>
      <w:r w:rsidRPr="0074622E">
        <w:t>Cíl expoziční fáze formulovaný žákům:</w:t>
      </w:r>
      <w:r>
        <w:t xml:space="preserve"> „Vyluštěním tajenky jsme získali pojmy: molekuly, vazby, hybridizace. Tyto pojmy a vztahy mezi nimi nám pomůžou k objasnění základních tvarů organických sloučenin a též chemické vlastnosti uhlovodíků.“</w:t>
      </w:r>
    </w:p>
    <w:p w14:paraId="40CB29AB" w14:textId="77777777" w:rsidR="006B5A28" w:rsidRDefault="006B5A28" w:rsidP="006B5A28">
      <w:pPr>
        <w:pStyle w:val="odstavec"/>
        <w:tabs>
          <w:tab w:val="center" w:pos="4251"/>
        </w:tabs>
        <w:ind w:firstLine="0"/>
      </w:pPr>
    </w:p>
    <w:p w14:paraId="4D0A60C2" w14:textId="77777777" w:rsidR="006B5A28" w:rsidRDefault="006B5A28" w:rsidP="006B5A28">
      <w:pPr>
        <w:pStyle w:val="odstavec"/>
        <w:tabs>
          <w:tab w:val="center" w:pos="4251"/>
        </w:tabs>
        <w:ind w:firstLine="0"/>
      </w:pPr>
      <w:r>
        <w:t>Snímek č. 1 a snímek č. 2:</w:t>
      </w:r>
    </w:p>
    <w:p w14:paraId="222ED1F0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182129D4" wp14:editId="4B4E73F8">
            <wp:extent cx="2600325" cy="1492295"/>
            <wp:effectExtent l="19050" t="19050" r="9525" b="1270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024"/>
                    <a:stretch/>
                  </pic:blipFill>
                  <pic:spPr bwMode="auto">
                    <a:xfrm>
                      <a:off x="0" y="0"/>
                      <a:ext cx="2623558" cy="1505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C5A3A">
        <w:rPr>
          <w:noProof/>
          <w:lang w:eastAsia="cs-CZ"/>
        </w:rPr>
        <w:drawing>
          <wp:inline distT="0" distB="0" distL="0" distR="0" wp14:anchorId="1BC3D5A6" wp14:editId="42E81201">
            <wp:extent cx="2626492" cy="1492250"/>
            <wp:effectExtent l="19050" t="19050" r="21590" b="1270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035"/>
                    <a:stretch/>
                  </pic:blipFill>
                  <pic:spPr bwMode="auto">
                    <a:xfrm>
                      <a:off x="0" y="0"/>
                      <a:ext cx="2670573" cy="151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E1D90">
        <w:rPr>
          <w:rStyle w:val="obrzekpopisChar"/>
          <w:color w:val="auto"/>
        </w:rPr>
        <w:t>Snímek č. 1, snímek č. 2</w:t>
      </w:r>
    </w:p>
    <w:p w14:paraId="7938A765" w14:textId="77777777" w:rsidR="006B5A28" w:rsidRDefault="006B5A28" w:rsidP="006B5A28">
      <w:pPr>
        <w:pStyle w:val="odstavec"/>
      </w:pPr>
      <w:r>
        <w:t>Didaktické poznámky: Úvodní snímek obsahuje název tématu, kterému se vyučovací hodina bude věnovat. Název tohoto tématu souvisí s pojmy, které žák získal vyluštěním tajenky. Vyučující tak může plynule navázat na motivační fázi hodiny. Cílem druhého snímku je, aby si žáci uvědomili, že v uhlovodících se nachází tři různé typy vazeb a s pomocí vyučujícího si položili otázku, jaký je mezi nimi rozdíl a co je jeho příčinou. Na snímku se po jednotlivých kliknutí postupně zobrazují obrázky a příslušné popisky.</w:t>
      </w:r>
    </w:p>
    <w:p w14:paraId="0D7ACB46" w14:textId="77777777" w:rsidR="006B5A28" w:rsidRDefault="006B5A28" w:rsidP="006B5A28">
      <w:pPr>
        <w:pStyle w:val="odstavec"/>
        <w:ind w:firstLine="0"/>
      </w:pPr>
    </w:p>
    <w:p w14:paraId="3AD50064" w14:textId="77777777" w:rsidR="006B5A28" w:rsidRDefault="006B5A28" w:rsidP="006B5A28">
      <w:pPr>
        <w:pStyle w:val="odstavec"/>
        <w:keepNext/>
        <w:ind w:firstLine="0"/>
      </w:pPr>
      <w:r>
        <w:lastRenderedPageBreak/>
        <w:t>Snímek č. 3 a snímek č. 12:</w:t>
      </w:r>
    </w:p>
    <w:p w14:paraId="187CCC81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5C077BE4" wp14:editId="2628B744">
            <wp:extent cx="2539320" cy="1442720"/>
            <wp:effectExtent l="19050" t="19050" r="13970" b="2413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035"/>
                    <a:stretch/>
                  </pic:blipFill>
                  <pic:spPr bwMode="auto">
                    <a:xfrm>
                      <a:off x="0" y="0"/>
                      <a:ext cx="2546832" cy="1446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30B7297" wp14:editId="6937B7E3">
            <wp:extent cx="2538204" cy="1442085"/>
            <wp:effectExtent l="19050" t="19050" r="14605" b="2476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35"/>
                    <a:stretch/>
                  </pic:blipFill>
                  <pic:spPr bwMode="auto">
                    <a:xfrm>
                      <a:off x="0" y="0"/>
                      <a:ext cx="2560652" cy="1454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E31FB" w14:textId="77777777" w:rsidR="006B5A28" w:rsidRDefault="006B5A28" w:rsidP="006B5A28">
      <w:pPr>
        <w:pStyle w:val="obrzekpopis"/>
      </w:pPr>
      <w:r>
        <w:t>Snímek č. 3, snímek č. 12</w:t>
      </w:r>
    </w:p>
    <w:p w14:paraId="499017BD" w14:textId="77777777" w:rsidR="006B5A28" w:rsidRDefault="006B5A28" w:rsidP="006B5A28">
      <w:pPr>
        <w:pStyle w:val="odstavec"/>
      </w:pPr>
      <w:r>
        <w:t xml:space="preserve">Didaktické poznámky: Na snímku č. 3 je zadána první úloha z pracovního listu, kterou je doplnění elektronové konfigurace atomu uhlíku a označení valenční vrstvy. V pravém dolním rohu se nachází odkaz na řešení této úlohy (snímek č. 12). </w:t>
      </w:r>
    </w:p>
    <w:p w14:paraId="37EB9849" w14:textId="77777777" w:rsidR="006B5A28" w:rsidRDefault="006B5A28" w:rsidP="006B5A28">
      <w:pPr>
        <w:pStyle w:val="odstavec"/>
      </w:pPr>
      <w:r w:rsidRPr="00BC3708">
        <w:t xml:space="preserve">Řešení </w:t>
      </w:r>
      <w:r>
        <w:t xml:space="preserve">úlohy </w:t>
      </w:r>
      <w:r w:rsidRPr="00BC3708">
        <w:t>může třeba jeden či více žáků přečís</w:t>
      </w:r>
      <w:r>
        <w:t>t a znázornit jej na tabuli. Je </w:t>
      </w:r>
      <w:r w:rsidRPr="00BC3708">
        <w:t xml:space="preserve">vhodné žákům řešení v hodině uvést, aby si všichni mohli zkontrolovat správnost svého zápisu. Řešení </w:t>
      </w:r>
      <w:r>
        <w:t>úlohy se nachází na snímku č. 12 a zobrazí se po kliknutí na </w:t>
      </w:r>
      <w:r w:rsidRPr="00BC3708">
        <w:t>šipku „Řešení“.  Na snímku č. 1</w:t>
      </w:r>
      <w:r>
        <w:t>2</w:t>
      </w:r>
      <w:r w:rsidRPr="00BC3708">
        <w:t xml:space="preserve"> jsou všechny informace, které měly být doplněny, zvýrazněny červeně. Po kliknutí na šipku „Pokračo</w:t>
      </w:r>
      <w:r>
        <w:t>vat“ bude následovat snímek č. 4</w:t>
      </w:r>
      <w:r w:rsidRPr="00BC3708">
        <w:t>. Pokud se vyučující rozhodne toto řešení nezobrazit</w:t>
      </w:r>
      <w:r>
        <w:t>, prezentace bude ze snímku č. 3</w:t>
      </w:r>
      <w:r w:rsidRPr="00BC3708">
        <w:t xml:space="preserve"> </w:t>
      </w:r>
      <w:r>
        <w:t>pokračovat rovnou na snímek č. 4</w:t>
      </w:r>
      <w:r w:rsidRPr="00BC3708">
        <w:t>.</w:t>
      </w:r>
      <w:r>
        <w:rPr>
          <w:rStyle w:val="Znakapoznpodarou"/>
        </w:rPr>
        <w:footnoteReference w:id="1"/>
      </w:r>
    </w:p>
    <w:p w14:paraId="643DEE33" w14:textId="77777777" w:rsidR="006B5A28" w:rsidRDefault="006B5A28" w:rsidP="006B5A28">
      <w:pPr>
        <w:keepNext/>
        <w:spacing w:before="240"/>
      </w:pPr>
      <w:r>
        <w:t>Snímek č. 4:</w:t>
      </w:r>
    </w:p>
    <w:p w14:paraId="36E817E2" w14:textId="77777777" w:rsidR="006B5A28" w:rsidRDefault="006B5A28" w:rsidP="006B5A28">
      <w:pPr>
        <w:pStyle w:val="Obrzek"/>
        <w:keepNext w:val="0"/>
      </w:pPr>
      <w:r w:rsidRPr="004C5A3A">
        <w:rPr>
          <w:noProof/>
          <w:lang w:eastAsia="cs-CZ"/>
        </w:rPr>
        <w:drawing>
          <wp:inline distT="0" distB="0" distL="0" distR="0" wp14:anchorId="19965FAE" wp14:editId="38E14305">
            <wp:extent cx="3419475" cy="1942782"/>
            <wp:effectExtent l="19050" t="19050" r="9525" b="1968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35"/>
                    <a:stretch/>
                  </pic:blipFill>
                  <pic:spPr bwMode="auto">
                    <a:xfrm>
                      <a:off x="0" y="0"/>
                      <a:ext cx="3538339" cy="201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90E86" w14:textId="77777777" w:rsidR="006B5A28" w:rsidRDefault="006B5A28" w:rsidP="006B5A28">
      <w:pPr>
        <w:pStyle w:val="obrzekpopis"/>
      </w:pPr>
      <w:r>
        <w:t>Snímek č. 4</w:t>
      </w:r>
    </w:p>
    <w:p w14:paraId="07DEE0DB" w14:textId="77777777" w:rsidR="006B5A28" w:rsidRDefault="006B5A28" w:rsidP="006B5A28">
      <w:pPr>
        <w:pStyle w:val="odstavec"/>
      </w:pPr>
      <w:r>
        <w:lastRenderedPageBreak/>
        <w:t>Didaktické poznámky: Na čtvrtém snímku prezentace je znázorněna elektronová konfigurace uhlíku, tvar nehybridizovaných orbitalů a jejich energetické rozložení. Vyučující upozorní žáky na barevné odlišení jednotlivých orbitalů.</w:t>
      </w:r>
    </w:p>
    <w:p w14:paraId="0C64F18D" w14:textId="77777777" w:rsidR="006B5A28" w:rsidRDefault="006B5A28" w:rsidP="006B5A28">
      <w:pPr>
        <w:keepNext/>
        <w:spacing w:before="240"/>
      </w:pPr>
      <w:r>
        <w:t>Snímek č. 5:</w:t>
      </w:r>
      <w:r w:rsidRPr="00DB55B7">
        <w:rPr>
          <w:noProof/>
          <w:lang w:eastAsia="cs-CZ"/>
        </w:rPr>
        <w:t xml:space="preserve"> </w:t>
      </w:r>
    </w:p>
    <w:p w14:paraId="179371D9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34D4E21F" wp14:editId="65F387CA">
            <wp:extent cx="3407708" cy="1922390"/>
            <wp:effectExtent l="19050" t="19050" r="21590" b="2095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29"/>
                    <a:stretch/>
                  </pic:blipFill>
                  <pic:spPr bwMode="auto">
                    <a:xfrm>
                      <a:off x="0" y="0"/>
                      <a:ext cx="3420325" cy="1929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355D5" w14:textId="77777777" w:rsidR="006B5A28" w:rsidRDefault="006B5A28" w:rsidP="006B5A28">
      <w:pPr>
        <w:pStyle w:val="obrzekpopis"/>
      </w:pPr>
      <w:r>
        <w:t>Snímek č. 5</w:t>
      </w:r>
    </w:p>
    <w:p w14:paraId="5F808CDA" w14:textId="77777777" w:rsidR="006B5A28" w:rsidRPr="00B822A1" w:rsidRDefault="006B5A28" w:rsidP="006B5A28">
      <w:pPr>
        <w:pStyle w:val="odstavec"/>
      </w:pPr>
      <w:r>
        <w:t>Didaktické poznámky:</w:t>
      </w:r>
      <w:r w:rsidRPr="00155586">
        <w:t xml:space="preserve"> </w:t>
      </w:r>
      <w:r>
        <w:t>Snímek obsahuje vznik hybridizace sp</w:t>
      </w:r>
      <w:r>
        <w:rPr>
          <w:vertAlign w:val="superscript"/>
        </w:rPr>
        <w:t>3</w:t>
      </w:r>
      <w:r>
        <w:t xml:space="preserve"> a obrázek hybridních orbitalů se znázorněním jejich energetického rozložení. V levém dolním rohu se nachází odkaz na video </w:t>
      </w:r>
      <w:r w:rsidRPr="00E01286">
        <w:t xml:space="preserve">Hybrid Orbitals explained – Valence Bond Theory </w:t>
      </w:r>
      <w:r>
        <w:t>(viz kap. 3.4.2). Tohoto videa může vyučující využít při výkladu. V uvedeném čase (1 min 18 s – 5 min 21 s) video znázorňuje vznik hybridních orbitalů sp</w:t>
      </w:r>
      <w:r>
        <w:rPr>
          <w:vertAlign w:val="superscript"/>
        </w:rPr>
        <w:t>3</w:t>
      </w:r>
      <w:r>
        <w:t>.</w:t>
      </w:r>
    </w:p>
    <w:p w14:paraId="61A87FCA" w14:textId="77777777" w:rsidR="006B5A28" w:rsidRDefault="006B5A28" w:rsidP="006B5A28">
      <w:pPr>
        <w:keepNext/>
        <w:spacing w:before="240"/>
      </w:pPr>
      <w:r>
        <w:t>Snímek č. 6, snímek č. 13:</w:t>
      </w:r>
    </w:p>
    <w:p w14:paraId="183B62D2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4AAD49FE" wp14:editId="74FC678B">
            <wp:extent cx="2569418" cy="1457325"/>
            <wp:effectExtent l="19050" t="19050" r="2159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866"/>
                    <a:stretch/>
                  </pic:blipFill>
                  <pic:spPr bwMode="auto">
                    <a:xfrm>
                      <a:off x="0" y="0"/>
                      <a:ext cx="2577934" cy="146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21D2A46" wp14:editId="03EB6CC4">
            <wp:extent cx="2575695" cy="1457325"/>
            <wp:effectExtent l="19050" t="19050" r="15240" b="9525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24"/>
                    <a:stretch/>
                  </pic:blipFill>
                  <pic:spPr bwMode="auto">
                    <a:xfrm>
                      <a:off x="0" y="0"/>
                      <a:ext cx="2597392" cy="1469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ABE1F" w14:textId="77777777" w:rsidR="006B5A28" w:rsidRDefault="006B5A28" w:rsidP="006B5A28">
      <w:pPr>
        <w:pStyle w:val="obrzekpopis"/>
      </w:pPr>
      <w:r>
        <w:t>Snímek č. 6, snímek č. 13</w:t>
      </w:r>
    </w:p>
    <w:p w14:paraId="036C8F12" w14:textId="77777777" w:rsidR="006B5A28" w:rsidRPr="00702667" w:rsidRDefault="006B5A28" w:rsidP="006B5A28">
      <w:pPr>
        <w:pStyle w:val="odstavec"/>
      </w:pPr>
      <w:r>
        <w:t>Didaktické poznámky: Šestý snímek obsahuje druhou úlohu z pracovního listu, jejíž cílem je upevnění poznatků o hybridizovaném stavu sp</w:t>
      </w:r>
      <w:r>
        <w:rPr>
          <w:vertAlign w:val="superscript"/>
        </w:rPr>
        <w:t>3</w:t>
      </w:r>
      <w:r>
        <w:t>, které byly vyloženy na předchozím snímku č. 5 (popř. ve videu). Vyřešením druhé úlohy v pracovním listu získají žáci přehledné poznámky o hybridizovaném stavu sp</w:t>
      </w:r>
      <w:r>
        <w:rPr>
          <w:vertAlign w:val="superscript"/>
        </w:rPr>
        <w:t>3</w:t>
      </w:r>
      <w:r>
        <w:t xml:space="preserve"> a energii orbitalů. </w:t>
      </w:r>
    </w:p>
    <w:p w14:paraId="76B956EA" w14:textId="77777777" w:rsidR="006B5A28" w:rsidRDefault="006B5A28" w:rsidP="006B5A28">
      <w:pPr>
        <w:pStyle w:val="odstavec"/>
        <w:ind w:firstLine="0"/>
      </w:pPr>
    </w:p>
    <w:p w14:paraId="3F4843BF" w14:textId="77777777" w:rsidR="006B5A28" w:rsidRDefault="006B5A28" w:rsidP="006B5A28">
      <w:pPr>
        <w:pStyle w:val="odstavec"/>
        <w:keepNext/>
        <w:ind w:firstLine="0"/>
      </w:pPr>
      <w:r>
        <w:lastRenderedPageBreak/>
        <w:t xml:space="preserve">Snímek č. 7: </w:t>
      </w:r>
    </w:p>
    <w:p w14:paraId="525BD03A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79B84A8E" wp14:editId="2E1121FF">
            <wp:extent cx="3421616" cy="1951630"/>
            <wp:effectExtent l="19050" t="19050" r="26670" b="1079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421"/>
                    <a:stretch/>
                  </pic:blipFill>
                  <pic:spPr bwMode="auto">
                    <a:xfrm>
                      <a:off x="0" y="0"/>
                      <a:ext cx="3429000" cy="1955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012BE" w14:textId="77777777" w:rsidR="006B5A28" w:rsidRDefault="006B5A28" w:rsidP="006B5A28">
      <w:pPr>
        <w:pStyle w:val="obrzekpopis"/>
      </w:pPr>
      <w:r>
        <w:t>Snímek č. 7</w:t>
      </w:r>
    </w:p>
    <w:p w14:paraId="45EBDC6A" w14:textId="77777777" w:rsidR="006B5A28" w:rsidRDefault="006B5A28" w:rsidP="006B5A28">
      <w:pPr>
        <w:pStyle w:val="odstavec"/>
      </w:pPr>
      <w:r>
        <w:t>Didaktické poznámky: Snímek č. 7 navazuje na poslední otázku druhé úlohy z pracovního listu. Poskytuje vizualizaci molekul methanu a ethanu z pohledu hybridních orbitalů. V levém dolním rohu nalezneme odkaz na stejné video. Ve videu se v uvedeném čase (4 min 6 s – 5 min 21 s) nachází kompletní popis vizualizace molekuly methanu. V levém dolním okraji nalezneme odkaz na video Ethane bonding. Z videa je vytvořen obrázek orbitalů v molekule ethanu. Tohoto videa mohou žáci využít v domácí přípravě.</w:t>
      </w:r>
    </w:p>
    <w:p w14:paraId="04739CBD" w14:textId="77777777" w:rsidR="006B5A28" w:rsidRDefault="006B5A28" w:rsidP="006B5A28">
      <w:pPr>
        <w:keepNext/>
        <w:spacing w:before="240"/>
      </w:pPr>
      <w:r>
        <w:t>Snímek č. 8:</w:t>
      </w:r>
    </w:p>
    <w:p w14:paraId="6250A40C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62520994" wp14:editId="004659B9">
            <wp:extent cx="3438525" cy="1955794"/>
            <wp:effectExtent l="19050" t="19050" r="9525" b="26035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" r="1145"/>
                    <a:stretch/>
                  </pic:blipFill>
                  <pic:spPr bwMode="auto">
                    <a:xfrm>
                      <a:off x="0" y="0"/>
                      <a:ext cx="3455484" cy="196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252B3" w14:textId="77777777" w:rsidR="006B5A28" w:rsidRDefault="006B5A28" w:rsidP="006B5A28">
      <w:pPr>
        <w:pStyle w:val="obrzekpopis"/>
      </w:pPr>
      <w:r>
        <w:t>Snímek č. 8</w:t>
      </w:r>
    </w:p>
    <w:p w14:paraId="361B7DE9" w14:textId="77777777" w:rsidR="006B5A28" w:rsidRDefault="006B5A28" w:rsidP="006B5A28">
      <w:pPr>
        <w:pStyle w:val="odstavec"/>
      </w:pPr>
      <w:r>
        <w:t xml:space="preserve">Didaktické poznámky: Snímek obsahuje princip vzniku dvojné vazby. V pravém horním rohu se nachází odkaz na webové stránky ChemTube3D. V levém dolním rohu nalezneme opět odkaz na video </w:t>
      </w:r>
      <w:r w:rsidRPr="00E01286">
        <w:t>Hybrid Orbitals explained – Valence Bond Theory</w:t>
      </w:r>
      <w:r>
        <w:t xml:space="preserve">. V tomto videu se v uvedeném čase (8 min 16 s – 10 min 20 s) nachází kompletní popis vizualizace molekuly ethenu a dvojné vazby s důrazem na orbitaly. Po kliknutí na webové stránky ChemTube3D se nachází interaktivní okno, kde lze dobře provádět vizualizaci </w:t>
      </w:r>
      <w:r>
        <w:lastRenderedPageBreak/>
        <w:t>molekuly a vazeb s důrazem na hybridní orbitaly. Výhodou webové stránky je, že existuje stejnojmenná aplikace ChemTube3D. Vyučující může doporučit žákům její nainstalování do mobilního telefonu a poté zařadit do výuky práci s mobilní aplikací. Žáci mohou mít za úkol pomocí příkazů „</w:t>
      </w:r>
      <w:r w:rsidRPr="002A56F9">
        <w:rPr>
          <w:i/>
        </w:rPr>
        <w:t>show sp2 framework</w:t>
      </w:r>
      <w:r>
        <w:t>“, „</w:t>
      </w:r>
      <w:r w:rsidRPr="002A56F9">
        <w:rPr>
          <w:i/>
        </w:rPr>
        <w:t>show remaining p orbitals</w:t>
      </w:r>
      <w:r>
        <w:t xml:space="preserve">“, </w:t>
      </w:r>
      <w:r w:rsidRPr="002A56F9">
        <w:rPr>
          <w:i/>
        </w:rPr>
        <w:t>show resulting p orbitals</w:t>
      </w:r>
      <w:r>
        <w:t>“ a „</w:t>
      </w:r>
      <w:r w:rsidRPr="002A56F9">
        <w:rPr>
          <w:i/>
        </w:rPr>
        <w:t>load H 1s</w:t>
      </w:r>
      <w:r>
        <w:t xml:space="preserve">“ pozorovat hybridní orbitaly v molekule ethenu. </w:t>
      </w:r>
    </w:p>
    <w:p w14:paraId="57BA282A" w14:textId="77777777" w:rsidR="006B5A28" w:rsidRDefault="006B5A28" w:rsidP="006B5A28">
      <w:pPr>
        <w:keepNext/>
        <w:spacing w:before="240"/>
      </w:pPr>
      <w:r>
        <w:t>Snímek č. 9 a snímek č. 14:</w:t>
      </w:r>
    </w:p>
    <w:p w14:paraId="1BA3A8E7" w14:textId="77777777" w:rsidR="006B5A28" w:rsidRDefault="006B5A28" w:rsidP="006B5A28">
      <w:pPr>
        <w:pStyle w:val="Obrzek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5ECB15A" wp14:editId="045C8472">
            <wp:extent cx="2598000" cy="1470407"/>
            <wp:effectExtent l="19050" t="19050" r="12065" b="15875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654"/>
                    <a:stretch/>
                  </pic:blipFill>
                  <pic:spPr bwMode="auto">
                    <a:xfrm>
                      <a:off x="0" y="0"/>
                      <a:ext cx="2606078" cy="1474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FC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51B47F" wp14:editId="158656FD">
            <wp:extent cx="2594451" cy="1470025"/>
            <wp:effectExtent l="19050" t="19050" r="15875" b="15875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764"/>
                    <a:stretch/>
                  </pic:blipFill>
                  <pic:spPr bwMode="auto">
                    <a:xfrm>
                      <a:off x="0" y="0"/>
                      <a:ext cx="2623482" cy="1486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370FE" w14:textId="77777777" w:rsidR="006B5A28" w:rsidRDefault="006B5A28" w:rsidP="006B5A28">
      <w:pPr>
        <w:pStyle w:val="obrzekpopis"/>
        <w:rPr>
          <w:noProof/>
          <w:lang w:eastAsia="cs-CZ"/>
        </w:rPr>
      </w:pPr>
      <w:r>
        <w:t>Snímek č. 9, snímek č. 14</w:t>
      </w:r>
    </w:p>
    <w:p w14:paraId="6362C0A0" w14:textId="77777777" w:rsidR="006B5A28" w:rsidRPr="00702667" w:rsidRDefault="006B5A28" w:rsidP="006B5A28">
      <w:pPr>
        <w:pStyle w:val="odstavec"/>
      </w:pPr>
      <w:r>
        <w:t>Didaktické poznámky: Na snímku č. 9 se nachází zadání třetí úlohy z pracovního listu,</w:t>
      </w:r>
      <w:r w:rsidRPr="006173B2">
        <w:t xml:space="preserve"> kde si žáci zopakují poznatky o </w:t>
      </w:r>
      <w:r>
        <w:t>hybridizovaném</w:t>
      </w:r>
      <w:r w:rsidRPr="006173B2">
        <w:t xml:space="preserve"> stavu sp</w:t>
      </w:r>
      <w:r w:rsidRPr="006173B2">
        <w:rPr>
          <w:vertAlign w:val="superscript"/>
        </w:rPr>
        <w:t>2</w:t>
      </w:r>
      <w:r w:rsidRPr="006173B2">
        <w:t>, kter</w:t>
      </w:r>
      <w:r>
        <w:t>é byly vyloženy na předchozím snímku č. 8</w:t>
      </w:r>
      <w:r w:rsidRPr="006173B2">
        <w:t xml:space="preserve"> (popř. ve videu</w:t>
      </w:r>
      <w:r>
        <w:t xml:space="preserve"> nebo v mobilní aplikaci ChemTube3D</w:t>
      </w:r>
      <w:r w:rsidRPr="006173B2">
        <w:t>).</w:t>
      </w:r>
      <w:r>
        <w:t xml:space="preserve"> </w:t>
      </w:r>
      <w:r w:rsidRPr="00A17C37">
        <w:t xml:space="preserve">Vyřešením </w:t>
      </w:r>
      <w:r>
        <w:t>úlohy</w:t>
      </w:r>
      <w:r w:rsidRPr="00A17C37">
        <w:t xml:space="preserve"> zí</w:t>
      </w:r>
      <w:r>
        <w:t>skají žáci přehledné poznámky o hybridizovaném</w:t>
      </w:r>
      <w:r w:rsidRPr="00A17C37">
        <w:t xml:space="preserve"> stavu sp</w:t>
      </w:r>
      <w:r>
        <w:rPr>
          <w:vertAlign w:val="superscript"/>
        </w:rPr>
        <w:t>2</w:t>
      </w:r>
      <w:r>
        <w:t xml:space="preserve">. </w:t>
      </w:r>
    </w:p>
    <w:p w14:paraId="5E8499CF" w14:textId="77777777" w:rsidR="006B5A28" w:rsidRDefault="006B5A28" w:rsidP="006B5A28">
      <w:pPr>
        <w:keepNext/>
        <w:spacing w:before="240"/>
      </w:pPr>
      <w:r>
        <w:t>Snímek č. 10:</w:t>
      </w:r>
    </w:p>
    <w:p w14:paraId="200D7251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5DC3DC49" wp14:editId="3DE6B516">
            <wp:extent cx="3424789" cy="1940118"/>
            <wp:effectExtent l="19050" t="19050" r="23495" b="2222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745"/>
                    <a:stretch/>
                  </pic:blipFill>
                  <pic:spPr bwMode="auto">
                    <a:xfrm>
                      <a:off x="0" y="0"/>
                      <a:ext cx="3442373" cy="195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75848" w14:textId="77777777" w:rsidR="006B5A28" w:rsidRDefault="006B5A28" w:rsidP="006B5A28">
      <w:pPr>
        <w:pStyle w:val="obrzekpopis"/>
      </w:pPr>
      <w:r>
        <w:t>Snímek č. 10</w:t>
      </w:r>
    </w:p>
    <w:p w14:paraId="4C32873D" w14:textId="77777777" w:rsidR="006B5A28" w:rsidRDefault="006B5A28" w:rsidP="006B5A28">
      <w:pPr>
        <w:pStyle w:val="odstavec"/>
      </w:pPr>
      <w:r>
        <w:t xml:space="preserve">Didaktické poznámky: </w:t>
      </w:r>
      <w:r w:rsidRPr="00281070">
        <w:t xml:space="preserve">Snímek obsahuje princip vzniku </w:t>
      </w:r>
      <w:r>
        <w:t>trojné vazby z pohledu hybridizace</w:t>
      </w:r>
      <w:r w:rsidRPr="00281070">
        <w:t xml:space="preserve"> orbitalů.  V pravém horním rohu se </w:t>
      </w:r>
      <w:r>
        <w:t>stejně jako u hybridních orbitalů sp</w:t>
      </w:r>
      <w:r>
        <w:rPr>
          <w:vertAlign w:val="superscript"/>
        </w:rPr>
        <w:t>2</w:t>
      </w:r>
      <w:r>
        <w:t xml:space="preserve"> </w:t>
      </w:r>
      <w:r w:rsidRPr="00281070">
        <w:t>nachází odka</w:t>
      </w:r>
      <w:r>
        <w:t>z na webové stránky ChemTube3D</w:t>
      </w:r>
      <w:r w:rsidRPr="00281070">
        <w:t>.  V levém dolním rohu nalezneme opět odkaz na video</w:t>
      </w:r>
      <w:r w:rsidRPr="00177DCA">
        <w:t xml:space="preserve"> Hybrid Orbitals explained – Valence Bond Theory</w:t>
      </w:r>
      <w:r w:rsidRPr="00281070">
        <w:t>. V</w:t>
      </w:r>
      <w:r>
        <w:t>e</w:t>
      </w:r>
      <w:r w:rsidRPr="00281070">
        <w:t xml:space="preserve"> videu se </w:t>
      </w:r>
      <w:r w:rsidRPr="00281070">
        <w:lastRenderedPageBreak/>
        <w:t>v uvedeném čase</w:t>
      </w:r>
      <w:r>
        <w:t xml:space="preserve"> (8 min 16 s – 10 min 20 s)</w:t>
      </w:r>
      <w:r w:rsidRPr="00281070">
        <w:t xml:space="preserve"> nachází kompletní popis vizualizace molekuly </w:t>
      </w:r>
      <w:r>
        <w:t>ethynu</w:t>
      </w:r>
      <w:r w:rsidRPr="00281070">
        <w:t xml:space="preserve"> a </w:t>
      </w:r>
      <w:r>
        <w:t>trojné vazby s důrazem na hybridizaci a </w:t>
      </w:r>
      <w:r w:rsidRPr="00281070">
        <w:t xml:space="preserve">orbitaly. </w:t>
      </w:r>
      <w:r>
        <w:t xml:space="preserve">Vyučující může opět zařadit práci s mobilní aplikací ChemTube3D (viz didaktické poznámky ke snímku č. 8). </w:t>
      </w:r>
      <w:r w:rsidRPr="00177DCA">
        <w:t>Žáci mohou mít za úkol pomocí příkazů „</w:t>
      </w:r>
      <w:r w:rsidRPr="00281A86">
        <w:rPr>
          <w:i/>
        </w:rPr>
        <w:t>show sp framework</w:t>
      </w:r>
      <w:r w:rsidRPr="00177DCA">
        <w:t>“, „</w:t>
      </w:r>
      <w:r w:rsidRPr="00281A86">
        <w:rPr>
          <w:i/>
        </w:rPr>
        <w:t>show remaining px orbitals</w:t>
      </w:r>
      <w:r w:rsidRPr="00177DCA">
        <w:t xml:space="preserve">“, </w:t>
      </w:r>
      <w:r w:rsidRPr="00281A86">
        <w:rPr>
          <w:i/>
        </w:rPr>
        <w:t>show remaining py orbitals</w:t>
      </w:r>
      <w:r w:rsidRPr="00177DCA">
        <w:t>“ a „</w:t>
      </w:r>
      <w:r w:rsidRPr="00281A86">
        <w:rPr>
          <w:i/>
        </w:rPr>
        <w:t>load H 1s</w:t>
      </w:r>
      <w:r w:rsidRPr="00177DCA">
        <w:t>“ pozorovat hybridní orbitaly v molekule ethenu.</w:t>
      </w:r>
    </w:p>
    <w:p w14:paraId="497B1B22" w14:textId="77777777" w:rsidR="006B5A28" w:rsidRDefault="006B5A28" w:rsidP="006B5A28">
      <w:pPr>
        <w:keepNext/>
        <w:spacing w:before="240"/>
      </w:pPr>
      <w:r>
        <w:t>Snímek č. 11:</w:t>
      </w:r>
    </w:p>
    <w:p w14:paraId="12CCB761" w14:textId="77777777" w:rsidR="006B5A28" w:rsidRDefault="006B5A28" w:rsidP="006B5A28">
      <w:pPr>
        <w:pStyle w:val="Obrzek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6BDDB4B" wp14:editId="4C929EF7">
            <wp:extent cx="2585052" cy="1470025"/>
            <wp:effectExtent l="19050" t="19050" r="25400" b="1587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124"/>
                    <a:stretch/>
                  </pic:blipFill>
                  <pic:spPr bwMode="auto">
                    <a:xfrm>
                      <a:off x="0" y="0"/>
                      <a:ext cx="2603564" cy="148055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FE957F4" wp14:editId="25DFE689">
            <wp:extent cx="2585055" cy="1470025"/>
            <wp:effectExtent l="19050" t="19050" r="25400" b="15875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124"/>
                    <a:stretch/>
                  </pic:blipFill>
                  <pic:spPr bwMode="auto">
                    <a:xfrm>
                      <a:off x="0" y="0"/>
                      <a:ext cx="2593432" cy="147478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28FA">
        <w:rPr>
          <w:noProof/>
          <w:lang w:eastAsia="cs-CZ"/>
        </w:rPr>
        <w:t xml:space="preserve"> </w:t>
      </w:r>
    </w:p>
    <w:p w14:paraId="52A3B76A" w14:textId="77777777" w:rsidR="006B5A28" w:rsidRDefault="006B5A28" w:rsidP="006B5A28">
      <w:pPr>
        <w:pStyle w:val="obrzekpopis"/>
      </w:pPr>
      <w:r>
        <w:t>Snímek č. 11, snímek č. 15</w:t>
      </w:r>
    </w:p>
    <w:p w14:paraId="6DC039AB" w14:textId="77777777" w:rsidR="006B5A28" w:rsidRDefault="006B5A28" w:rsidP="006B5A28">
      <w:pPr>
        <w:pStyle w:val="odstavec"/>
      </w:pPr>
      <w:r>
        <w:t xml:space="preserve">Didaktické poznámky: Na snímku č. 11 je uvedena čtvrtá úloha z pracovního listu, kde si žáci zopakují poznatky o hybridizovaném stavu sp, které byly vyloženy na předchozím snímku č. 10 (popř. ve videu). </w:t>
      </w:r>
      <w:r w:rsidRPr="003C6583">
        <w:t xml:space="preserve">Vyřešením </w:t>
      </w:r>
      <w:r>
        <w:t>úlohy</w:t>
      </w:r>
      <w:r w:rsidRPr="003C6583">
        <w:t xml:space="preserve"> získají žáci přehledn</w:t>
      </w:r>
      <w:r>
        <w:t>é poznámky o hybridizovaném stavu sp</w:t>
      </w:r>
      <w:r w:rsidRPr="003C6583">
        <w:t xml:space="preserve">. </w:t>
      </w:r>
    </w:p>
    <w:p w14:paraId="02713F00" w14:textId="77777777" w:rsidR="006B5A28" w:rsidRDefault="006B5A28" w:rsidP="006B5A28">
      <w:pPr>
        <w:pStyle w:val="odstavec"/>
      </w:pPr>
      <w:r>
        <w:t>Závěrem prezentace je vhodné vrátit se k na začátku položené otázce: „Jaký je rozdíl mezi jednotlivými typy vazeb a co je jeho příčinou?“.</w:t>
      </w:r>
    </w:p>
    <w:p w14:paraId="4D8A8970" w14:textId="77777777" w:rsidR="006B5A28" w:rsidRPr="00702667" w:rsidRDefault="006B5A28" w:rsidP="006B5A28">
      <w:pPr>
        <w:pStyle w:val="odstavec"/>
      </w:pPr>
    </w:p>
    <w:p w14:paraId="56C76E7F" w14:textId="77777777" w:rsidR="006B5A28" w:rsidRDefault="006B5A28" w:rsidP="006B5A28">
      <w:pPr>
        <w:keepNext/>
        <w:spacing w:before="240"/>
      </w:pPr>
      <w:r>
        <w:t>Snímek č. 16: seznam zdrojů</w:t>
      </w:r>
    </w:p>
    <w:p w14:paraId="3BE6E2B1" w14:textId="77777777" w:rsidR="006B5A28" w:rsidRDefault="006B5A28" w:rsidP="006B5A28">
      <w:pPr>
        <w:pStyle w:val="Obrzek"/>
      </w:pPr>
      <w:r>
        <w:rPr>
          <w:noProof/>
          <w:lang w:eastAsia="cs-CZ"/>
        </w:rPr>
        <w:drawing>
          <wp:inline distT="0" distB="0" distL="0" distR="0" wp14:anchorId="199BE6C5" wp14:editId="0CF0D49C">
            <wp:extent cx="3448050" cy="1962514"/>
            <wp:effectExtent l="19050" t="19050" r="19050" b="1905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211"/>
                    <a:stretch/>
                  </pic:blipFill>
                  <pic:spPr bwMode="auto">
                    <a:xfrm>
                      <a:off x="0" y="0"/>
                      <a:ext cx="3521782" cy="200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37100" w14:textId="77777777" w:rsidR="006B5A28" w:rsidRDefault="006B5A28" w:rsidP="006B5A28">
      <w:pPr>
        <w:pStyle w:val="obrzekpopis"/>
      </w:pPr>
      <w:r>
        <w:t xml:space="preserve">Obrázek </w:t>
      </w:r>
      <w:r w:rsidR="00102A82">
        <w:fldChar w:fldCharType="begin"/>
      </w:r>
      <w:r w:rsidR="00102A82">
        <w:instrText xml:space="preserve"> SEQ Obrázek \* ARABIC </w:instrText>
      </w:r>
      <w:r w:rsidR="00102A82">
        <w:fldChar w:fldCharType="separate"/>
      </w:r>
      <w:r>
        <w:rPr>
          <w:noProof/>
        </w:rPr>
        <w:t>38</w:t>
      </w:r>
      <w:r w:rsidR="00102A82">
        <w:rPr>
          <w:noProof/>
        </w:rPr>
        <w:fldChar w:fldCharType="end"/>
      </w:r>
      <w:r>
        <w:t xml:space="preserve"> – Snímek č. 16</w:t>
      </w:r>
    </w:p>
    <w:sectPr w:rsidR="006B5A28" w:rsidSect="00CB6886">
      <w:footerReference w:type="default" r:id="rId23"/>
      <w:type w:val="continuous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4C4C2C" w14:textId="77777777" w:rsidR="00102A82" w:rsidRDefault="00102A82" w:rsidP="00F02373">
      <w:pPr>
        <w:spacing w:line="240" w:lineRule="auto"/>
      </w:pPr>
      <w:r>
        <w:separator/>
      </w:r>
    </w:p>
  </w:endnote>
  <w:endnote w:type="continuationSeparator" w:id="0">
    <w:p w14:paraId="5790231E" w14:textId="77777777" w:rsidR="00102A82" w:rsidRDefault="00102A82" w:rsidP="00F02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0718859"/>
      <w:docPartObj>
        <w:docPartGallery w:val="Page Numbers (Bottom of Page)"/>
        <w:docPartUnique/>
      </w:docPartObj>
    </w:sdtPr>
    <w:sdtEndPr/>
    <w:sdtContent>
      <w:p w14:paraId="28CDB4A7" w14:textId="45EE75EC" w:rsidR="000A3600" w:rsidRDefault="000A3600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7F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69825C9" w14:textId="77777777" w:rsidR="000A3600" w:rsidRDefault="000A36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84226" w14:textId="77777777" w:rsidR="00102A82" w:rsidRDefault="00102A82" w:rsidP="00F02373">
      <w:pPr>
        <w:spacing w:line="240" w:lineRule="auto"/>
      </w:pPr>
      <w:r>
        <w:separator/>
      </w:r>
    </w:p>
  </w:footnote>
  <w:footnote w:type="continuationSeparator" w:id="0">
    <w:p w14:paraId="5E9CA7AD" w14:textId="77777777" w:rsidR="00102A82" w:rsidRDefault="00102A82" w:rsidP="00F02373">
      <w:pPr>
        <w:spacing w:line="240" w:lineRule="auto"/>
      </w:pPr>
      <w:r>
        <w:continuationSeparator/>
      </w:r>
    </w:p>
  </w:footnote>
  <w:footnote w:id="1">
    <w:p w14:paraId="0F92B3EB" w14:textId="77777777" w:rsidR="006B5A28" w:rsidRDefault="006B5A28" w:rsidP="006B5A28">
      <w:pPr>
        <w:pStyle w:val="Textpoznpodarou"/>
      </w:pPr>
      <w:r>
        <w:rPr>
          <w:rStyle w:val="Znakapoznpodarou"/>
        </w:rPr>
        <w:footnoteRef/>
      </w:r>
      <w:r>
        <w:t xml:space="preserve"> Stejné instrukce a doporučení ohledně znázornění řešení platí i pro snímek č. 6 (resp. jeho řešení na snímku č. 13), snímek č. 9 (resp. jeho řešení na snímku č. 14) a snímek č. 11 (resp. jeho řešení na snímku č. 15).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74BF"/>
    <w:multiLevelType w:val="hybridMultilevel"/>
    <w:tmpl w:val="4A78732C"/>
    <w:lvl w:ilvl="0" w:tplc="62BC602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-1800" w:hanging="360"/>
      </w:pPr>
    </w:lvl>
    <w:lvl w:ilvl="2" w:tplc="0405001B" w:tentative="1">
      <w:start w:val="1"/>
      <w:numFmt w:val="lowerRoman"/>
      <w:lvlText w:val="%3."/>
      <w:lvlJc w:val="right"/>
      <w:pPr>
        <w:ind w:left="-1080" w:hanging="180"/>
      </w:pPr>
    </w:lvl>
    <w:lvl w:ilvl="3" w:tplc="0405000F" w:tentative="1">
      <w:start w:val="1"/>
      <w:numFmt w:val="decimal"/>
      <w:lvlText w:val="%4."/>
      <w:lvlJc w:val="left"/>
      <w:pPr>
        <w:ind w:left="-360" w:hanging="360"/>
      </w:pPr>
    </w:lvl>
    <w:lvl w:ilvl="4" w:tplc="04050019" w:tentative="1">
      <w:start w:val="1"/>
      <w:numFmt w:val="lowerLetter"/>
      <w:lvlText w:val="%5."/>
      <w:lvlJc w:val="left"/>
      <w:pPr>
        <w:ind w:left="360" w:hanging="360"/>
      </w:pPr>
    </w:lvl>
    <w:lvl w:ilvl="5" w:tplc="0405001B" w:tentative="1">
      <w:start w:val="1"/>
      <w:numFmt w:val="lowerRoman"/>
      <w:lvlText w:val="%6."/>
      <w:lvlJc w:val="right"/>
      <w:pPr>
        <w:ind w:left="1080" w:hanging="180"/>
      </w:pPr>
    </w:lvl>
    <w:lvl w:ilvl="6" w:tplc="0405000F" w:tentative="1">
      <w:start w:val="1"/>
      <w:numFmt w:val="decimal"/>
      <w:lvlText w:val="%7."/>
      <w:lvlJc w:val="left"/>
      <w:pPr>
        <w:ind w:left="1800" w:hanging="360"/>
      </w:pPr>
    </w:lvl>
    <w:lvl w:ilvl="7" w:tplc="04050019" w:tentative="1">
      <w:start w:val="1"/>
      <w:numFmt w:val="lowerLetter"/>
      <w:lvlText w:val="%8."/>
      <w:lvlJc w:val="left"/>
      <w:pPr>
        <w:ind w:left="2520" w:hanging="360"/>
      </w:pPr>
    </w:lvl>
    <w:lvl w:ilvl="8" w:tplc="0405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1" w15:restartNumberingAfterBreak="0">
    <w:nsid w:val="05E268E6"/>
    <w:multiLevelType w:val="multilevel"/>
    <w:tmpl w:val="159A33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6743294"/>
    <w:multiLevelType w:val="hybridMultilevel"/>
    <w:tmpl w:val="290E5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7998"/>
    <w:multiLevelType w:val="hybridMultilevel"/>
    <w:tmpl w:val="0F78D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212D0"/>
    <w:multiLevelType w:val="hybridMultilevel"/>
    <w:tmpl w:val="EBB0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81C0C"/>
    <w:multiLevelType w:val="hybridMultilevel"/>
    <w:tmpl w:val="694E4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97E77"/>
    <w:multiLevelType w:val="hybridMultilevel"/>
    <w:tmpl w:val="B9405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D1F93"/>
    <w:multiLevelType w:val="hybridMultilevel"/>
    <w:tmpl w:val="0F6CDD8C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13EF67FC"/>
    <w:multiLevelType w:val="hybridMultilevel"/>
    <w:tmpl w:val="03DEB250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143E47DE"/>
    <w:multiLevelType w:val="hybridMultilevel"/>
    <w:tmpl w:val="8B442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85E61"/>
    <w:multiLevelType w:val="hybridMultilevel"/>
    <w:tmpl w:val="EFA2D58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A5427A"/>
    <w:multiLevelType w:val="hybridMultilevel"/>
    <w:tmpl w:val="23CCB4D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DA2DB3"/>
    <w:multiLevelType w:val="hybridMultilevel"/>
    <w:tmpl w:val="6D34C7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C646A"/>
    <w:multiLevelType w:val="hybridMultilevel"/>
    <w:tmpl w:val="9C9466CC"/>
    <w:lvl w:ilvl="0" w:tplc="137012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37CE5"/>
    <w:multiLevelType w:val="hybridMultilevel"/>
    <w:tmpl w:val="3EDE3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92FA8"/>
    <w:multiLevelType w:val="hybridMultilevel"/>
    <w:tmpl w:val="DB7A6C78"/>
    <w:lvl w:ilvl="0" w:tplc="EDA220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73FA3"/>
    <w:multiLevelType w:val="hybridMultilevel"/>
    <w:tmpl w:val="29EA4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80847"/>
    <w:multiLevelType w:val="hybridMultilevel"/>
    <w:tmpl w:val="9246FF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117FC"/>
    <w:multiLevelType w:val="hybridMultilevel"/>
    <w:tmpl w:val="B4222CD4"/>
    <w:lvl w:ilvl="0" w:tplc="4A20FD50">
      <w:start w:val="1"/>
      <w:numFmt w:val="decimal"/>
      <w:lvlText w:val="[%1]"/>
      <w:lvlJc w:val="left"/>
      <w:pPr>
        <w:ind w:left="3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</w:lvl>
    <w:lvl w:ilvl="3" w:tplc="0405000F" w:tentative="1">
      <w:start w:val="1"/>
      <w:numFmt w:val="decimal"/>
      <w:lvlText w:val="%4."/>
      <w:lvlJc w:val="left"/>
      <w:pPr>
        <w:ind w:left="5820" w:hanging="360"/>
      </w:p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</w:lvl>
    <w:lvl w:ilvl="6" w:tplc="0405000F" w:tentative="1">
      <w:start w:val="1"/>
      <w:numFmt w:val="decimal"/>
      <w:lvlText w:val="%7."/>
      <w:lvlJc w:val="left"/>
      <w:pPr>
        <w:ind w:left="7980" w:hanging="360"/>
      </w:p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9" w15:restartNumberingAfterBreak="0">
    <w:nsid w:val="3EE216F7"/>
    <w:multiLevelType w:val="hybridMultilevel"/>
    <w:tmpl w:val="B29C9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07156"/>
    <w:multiLevelType w:val="hybridMultilevel"/>
    <w:tmpl w:val="A54E16F4"/>
    <w:lvl w:ilvl="0" w:tplc="4A20FD50">
      <w:start w:val="1"/>
      <w:numFmt w:val="decimal"/>
      <w:lvlText w:val="[%1]"/>
      <w:lvlJc w:val="left"/>
      <w:pPr>
        <w:ind w:left="3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07AF1"/>
    <w:multiLevelType w:val="hybridMultilevel"/>
    <w:tmpl w:val="7038B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6067F"/>
    <w:multiLevelType w:val="hybridMultilevel"/>
    <w:tmpl w:val="7F80C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1D4EC9"/>
    <w:multiLevelType w:val="hybridMultilevel"/>
    <w:tmpl w:val="D6B0D630"/>
    <w:lvl w:ilvl="0" w:tplc="CBE83010">
      <w:start w:val="1"/>
      <w:numFmt w:val="decimal"/>
      <w:suff w:val="space"/>
      <w:lvlText w:val="[%1]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7C1B7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2491431"/>
    <w:multiLevelType w:val="hybridMultilevel"/>
    <w:tmpl w:val="B93A8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D0253"/>
    <w:multiLevelType w:val="hybridMultilevel"/>
    <w:tmpl w:val="C0B8D47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EF1315"/>
    <w:multiLevelType w:val="hybridMultilevel"/>
    <w:tmpl w:val="92C04004"/>
    <w:lvl w:ilvl="0" w:tplc="B00E82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32F5B96"/>
    <w:multiLevelType w:val="hybridMultilevel"/>
    <w:tmpl w:val="83B8902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585685B"/>
    <w:multiLevelType w:val="hybridMultilevel"/>
    <w:tmpl w:val="80A6E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16AB6"/>
    <w:multiLevelType w:val="hybridMultilevel"/>
    <w:tmpl w:val="18A4A89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0787B9F"/>
    <w:multiLevelType w:val="multilevel"/>
    <w:tmpl w:val="645EFC04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228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08034E9"/>
    <w:multiLevelType w:val="hybridMultilevel"/>
    <w:tmpl w:val="383CC50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0EF5A31"/>
    <w:multiLevelType w:val="hybridMultilevel"/>
    <w:tmpl w:val="B07651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9753E73"/>
    <w:multiLevelType w:val="hybridMultilevel"/>
    <w:tmpl w:val="20CA4E5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B6645B1"/>
    <w:multiLevelType w:val="multilevel"/>
    <w:tmpl w:val="C41271DC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31"/>
  </w:num>
  <w:num w:numId="5">
    <w:abstractNumId w:val="19"/>
  </w:num>
  <w:num w:numId="6">
    <w:abstractNumId w:val="14"/>
  </w:num>
  <w:num w:numId="7">
    <w:abstractNumId w:val="29"/>
  </w:num>
  <w:num w:numId="8">
    <w:abstractNumId w:val="22"/>
  </w:num>
  <w:num w:numId="9">
    <w:abstractNumId w:val="5"/>
  </w:num>
  <w:num w:numId="10">
    <w:abstractNumId w:val="17"/>
  </w:num>
  <w:num w:numId="11">
    <w:abstractNumId w:val="2"/>
  </w:num>
  <w:num w:numId="12">
    <w:abstractNumId w:val="6"/>
  </w:num>
  <w:num w:numId="13">
    <w:abstractNumId w:val="3"/>
  </w:num>
  <w:num w:numId="14">
    <w:abstractNumId w:val="9"/>
  </w:num>
  <w:num w:numId="15">
    <w:abstractNumId w:val="12"/>
  </w:num>
  <w:num w:numId="16">
    <w:abstractNumId w:val="4"/>
  </w:num>
  <w:num w:numId="17">
    <w:abstractNumId w:val="24"/>
  </w:num>
  <w:num w:numId="18">
    <w:abstractNumId w:val="15"/>
  </w:num>
  <w:num w:numId="19">
    <w:abstractNumId w:val="35"/>
  </w:num>
  <w:num w:numId="20">
    <w:abstractNumId w:val="27"/>
  </w:num>
  <w:num w:numId="21">
    <w:abstractNumId w:val="26"/>
  </w:num>
  <w:num w:numId="22">
    <w:abstractNumId w:val="7"/>
  </w:num>
  <w:num w:numId="23">
    <w:abstractNumId w:val="11"/>
  </w:num>
  <w:num w:numId="24">
    <w:abstractNumId w:val="30"/>
  </w:num>
  <w:num w:numId="25">
    <w:abstractNumId w:val="34"/>
  </w:num>
  <w:num w:numId="26">
    <w:abstractNumId w:val="21"/>
  </w:num>
  <w:num w:numId="27">
    <w:abstractNumId w:val="32"/>
  </w:num>
  <w:num w:numId="28">
    <w:abstractNumId w:val="25"/>
  </w:num>
  <w:num w:numId="29">
    <w:abstractNumId w:val="10"/>
  </w:num>
  <w:num w:numId="30">
    <w:abstractNumId w:val="28"/>
  </w:num>
  <w:num w:numId="31">
    <w:abstractNumId w:val="33"/>
  </w:num>
  <w:num w:numId="32">
    <w:abstractNumId w:val="20"/>
  </w:num>
  <w:num w:numId="33">
    <w:abstractNumId w:val="18"/>
  </w:num>
  <w:num w:numId="34">
    <w:abstractNumId w:val="0"/>
  </w:num>
  <w:num w:numId="35">
    <w:abstractNumId w:val="23"/>
  </w:num>
  <w:num w:numId="36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48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DD"/>
    <w:rsid w:val="00000813"/>
    <w:rsid w:val="000015B4"/>
    <w:rsid w:val="000025A7"/>
    <w:rsid w:val="00002AB7"/>
    <w:rsid w:val="00003435"/>
    <w:rsid w:val="000045DE"/>
    <w:rsid w:val="0000496D"/>
    <w:rsid w:val="0000679D"/>
    <w:rsid w:val="00007563"/>
    <w:rsid w:val="0000765F"/>
    <w:rsid w:val="00007C9A"/>
    <w:rsid w:val="00010F4C"/>
    <w:rsid w:val="000133D5"/>
    <w:rsid w:val="00014629"/>
    <w:rsid w:val="00015DD5"/>
    <w:rsid w:val="000164EF"/>
    <w:rsid w:val="00017194"/>
    <w:rsid w:val="00020C63"/>
    <w:rsid w:val="00021502"/>
    <w:rsid w:val="000226CC"/>
    <w:rsid w:val="00025032"/>
    <w:rsid w:val="000258F8"/>
    <w:rsid w:val="00026260"/>
    <w:rsid w:val="00026797"/>
    <w:rsid w:val="00026B5D"/>
    <w:rsid w:val="00026F54"/>
    <w:rsid w:val="00030F5E"/>
    <w:rsid w:val="000335DE"/>
    <w:rsid w:val="0003380A"/>
    <w:rsid w:val="00035869"/>
    <w:rsid w:val="00037587"/>
    <w:rsid w:val="000378A7"/>
    <w:rsid w:val="00041123"/>
    <w:rsid w:val="000419B6"/>
    <w:rsid w:val="000424E6"/>
    <w:rsid w:val="00044B46"/>
    <w:rsid w:val="00044B5B"/>
    <w:rsid w:val="00045745"/>
    <w:rsid w:val="00045798"/>
    <w:rsid w:val="0004668F"/>
    <w:rsid w:val="00047FB9"/>
    <w:rsid w:val="0005067B"/>
    <w:rsid w:val="00050B18"/>
    <w:rsid w:val="00050BB3"/>
    <w:rsid w:val="000510D5"/>
    <w:rsid w:val="00051159"/>
    <w:rsid w:val="00052B1B"/>
    <w:rsid w:val="00053931"/>
    <w:rsid w:val="00054518"/>
    <w:rsid w:val="00055270"/>
    <w:rsid w:val="0005683C"/>
    <w:rsid w:val="00057FA5"/>
    <w:rsid w:val="00060F29"/>
    <w:rsid w:val="00061A9F"/>
    <w:rsid w:val="00062732"/>
    <w:rsid w:val="000630CC"/>
    <w:rsid w:val="00063106"/>
    <w:rsid w:val="00063A6C"/>
    <w:rsid w:val="0006420A"/>
    <w:rsid w:val="000649D8"/>
    <w:rsid w:val="00065DCB"/>
    <w:rsid w:val="0006646D"/>
    <w:rsid w:val="0007091B"/>
    <w:rsid w:val="00071286"/>
    <w:rsid w:val="000718D7"/>
    <w:rsid w:val="00071F7F"/>
    <w:rsid w:val="00072302"/>
    <w:rsid w:val="00072A87"/>
    <w:rsid w:val="0007302B"/>
    <w:rsid w:val="00073124"/>
    <w:rsid w:val="000734BD"/>
    <w:rsid w:val="0007386A"/>
    <w:rsid w:val="000759EC"/>
    <w:rsid w:val="00075F1B"/>
    <w:rsid w:val="000777A5"/>
    <w:rsid w:val="00080292"/>
    <w:rsid w:val="000840CF"/>
    <w:rsid w:val="00085606"/>
    <w:rsid w:val="00087D6D"/>
    <w:rsid w:val="00091686"/>
    <w:rsid w:val="00092C61"/>
    <w:rsid w:val="00097464"/>
    <w:rsid w:val="000976ED"/>
    <w:rsid w:val="00097AC5"/>
    <w:rsid w:val="000A02B3"/>
    <w:rsid w:val="000A0E3C"/>
    <w:rsid w:val="000A1011"/>
    <w:rsid w:val="000A1D62"/>
    <w:rsid w:val="000A1F8A"/>
    <w:rsid w:val="000A3600"/>
    <w:rsid w:val="000A39D3"/>
    <w:rsid w:val="000A5FE6"/>
    <w:rsid w:val="000A63C9"/>
    <w:rsid w:val="000A6B94"/>
    <w:rsid w:val="000B0E8E"/>
    <w:rsid w:val="000B1804"/>
    <w:rsid w:val="000B185C"/>
    <w:rsid w:val="000B1E2E"/>
    <w:rsid w:val="000B2063"/>
    <w:rsid w:val="000B2909"/>
    <w:rsid w:val="000B3D3E"/>
    <w:rsid w:val="000B4866"/>
    <w:rsid w:val="000B580E"/>
    <w:rsid w:val="000B5AA2"/>
    <w:rsid w:val="000B77EC"/>
    <w:rsid w:val="000C0446"/>
    <w:rsid w:val="000C1BE8"/>
    <w:rsid w:val="000C239C"/>
    <w:rsid w:val="000C2C2D"/>
    <w:rsid w:val="000C314E"/>
    <w:rsid w:val="000C383F"/>
    <w:rsid w:val="000C3858"/>
    <w:rsid w:val="000C4C88"/>
    <w:rsid w:val="000C4DC7"/>
    <w:rsid w:val="000C4FEC"/>
    <w:rsid w:val="000C5059"/>
    <w:rsid w:val="000C5D60"/>
    <w:rsid w:val="000C770F"/>
    <w:rsid w:val="000D058F"/>
    <w:rsid w:val="000D200D"/>
    <w:rsid w:val="000D3B81"/>
    <w:rsid w:val="000D4B69"/>
    <w:rsid w:val="000D5F04"/>
    <w:rsid w:val="000D63A0"/>
    <w:rsid w:val="000D6781"/>
    <w:rsid w:val="000E16F1"/>
    <w:rsid w:val="000E306E"/>
    <w:rsid w:val="000E3ADC"/>
    <w:rsid w:val="000E41E0"/>
    <w:rsid w:val="000E490C"/>
    <w:rsid w:val="000E545E"/>
    <w:rsid w:val="000E58F7"/>
    <w:rsid w:val="000E7C2E"/>
    <w:rsid w:val="000F26EF"/>
    <w:rsid w:val="000F2F48"/>
    <w:rsid w:val="000F37CC"/>
    <w:rsid w:val="000F50FA"/>
    <w:rsid w:val="000F55E6"/>
    <w:rsid w:val="000F7BC5"/>
    <w:rsid w:val="0010066D"/>
    <w:rsid w:val="00102A82"/>
    <w:rsid w:val="00103CF1"/>
    <w:rsid w:val="00105164"/>
    <w:rsid w:val="001066E2"/>
    <w:rsid w:val="00106864"/>
    <w:rsid w:val="0010768A"/>
    <w:rsid w:val="00107ADC"/>
    <w:rsid w:val="00111F7E"/>
    <w:rsid w:val="00112F22"/>
    <w:rsid w:val="00113BAE"/>
    <w:rsid w:val="00113C4A"/>
    <w:rsid w:val="00113F44"/>
    <w:rsid w:val="0011596D"/>
    <w:rsid w:val="001178B4"/>
    <w:rsid w:val="00117AA6"/>
    <w:rsid w:val="00117FD1"/>
    <w:rsid w:val="0012185B"/>
    <w:rsid w:val="00122FF2"/>
    <w:rsid w:val="001232AD"/>
    <w:rsid w:val="00123F0E"/>
    <w:rsid w:val="00125D18"/>
    <w:rsid w:val="0012784C"/>
    <w:rsid w:val="00127E2C"/>
    <w:rsid w:val="00131AFE"/>
    <w:rsid w:val="001330B2"/>
    <w:rsid w:val="00133713"/>
    <w:rsid w:val="00136005"/>
    <w:rsid w:val="0013635A"/>
    <w:rsid w:val="001368E3"/>
    <w:rsid w:val="00136976"/>
    <w:rsid w:val="00137188"/>
    <w:rsid w:val="0014005D"/>
    <w:rsid w:val="00146167"/>
    <w:rsid w:val="00150DA3"/>
    <w:rsid w:val="00152EE7"/>
    <w:rsid w:val="00153061"/>
    <w:rsid w:val="001530D5"/>
    <w:rsid w:val="00154004"/>
    <w:rsid w:val="00154FAD"/>
    <w:rsid w:val="00155360"/>
    <w:rsid w:val="00155586"/>
    <w:rsid w:val="00155F36"/>
    <w:rsid w:val="00156BCB"/>
    <w:rsid w:val="00156DB1"/>
    <w:rsid w:val="00157312"/>
    <w:rsid w:val="00162655"/>
    <w:rsid w:val="00166601"/>
    <w:rsid w:val="001707ED"/>
    <w:rsid w:val="00171133"/>
    <w:rsid w:val="001721FC"/>
    <w:rsid w:val="0017233A"/>
    <w:rsid w:val="0017258E"/>
    <w:rsid w:val="001735BE"/>
    <w:rsid w:val="00173DF8"/>
    <w:rsid w:val="0017400F"/>
    <w:rsid w:val="00174676"/>
    <w:rsid w:val="00175E08"/>
    <w:rsid w:val="00177DCA"/>
    <w:rsid w:val="001801BE"/>
    <w:rsid w:val="001816F7"/>
    <w:rsid w:val="00186080"/>
    <w:rsid w:val="00186193"/>
    <w:rsid w:val="00187472"/>
    <w:rsid w:val="00187482"/>
    <w:rsid w:val="00190B5A"/>
    <w:rsid w:val="001910CF"/>
    <w:rsid w:val="001911F3"/>
    <w:rsid w:val="0019122A"/>
    <w:rsid w:val="00191C5E"/>
    <w:rsid w:val="00192123"/>
    <w:rsid w:val="00193496"/>
    <w:rsid w:val="00195142"/>
    <w:rsid w:val="00195CB7"/>
    <w:rsid w:val="00196A3F"/>
    <w:rsid w:val="0019703E"/>
    <w:rsid w:val="00197FB3"/>
    <w:rsid w:val="001A0CC9"/>
    <w:rsid w:val="001A109E"/>
    <w:rsid w:val="001A196F"/>
    <w:rsid w:val="001A1BE7"/>
    <w:rsid w:val="001A3B08"/>
    <w:rsid w:val="001A42D8"/>
    <w:rsid w:val="001A6C75"/>
    <w:rsid w:val="001A7C45"/>
    <w:rsid w:val="001B03DF"/>
    <w:rsid w:val="001B1386"/>
    <w:rsid w:val="001B2BF0"/>
    <w:rsid w:val="001B7592"/>
    <w:rsid w:val="001C0057"/>
    <w:rsid w:val="001C0D70"/>
    <w:rsid w:val="001C164B"/>
    <w:rsid w:val="001C1C20"/>
    <w:rsid w:val="001C1D30"/>
    <w:rsid w:val="001C2996"/>
    <w:rsid w:val="001C3BED"/>
    <w:rsid w:val="001C3C1E"/>
    <w:rsid w:val="001C3C8F"/>
    <w:rsid w:val="001C3E0B"/>
    <w:rsid w:val="001C48BD"/>
    <w:rsid w:val="001C4CF9"/>
    <w:rsid w:val="001C53AC"/>
    <w:rsid w:val="001D223B"/>
    <w:rsid w:val="001D2A89"/>
    <w:rsid w:val="001D52E2"/>
    <w:rsid w:val="001D6BFD"/>
    <w:rsid w:val="001D730B"/>
    <w:rsid w:val="001E035E"/>
    <w:rsid w:val="001E0BE5"/>
    <w:rsid w:val="001E1D75"/>
    <w:rsid w:val="001E1F09"/>
    <w:rsid w:val="001E27A8"/>
    <w:rsid w:val="001E4C2A"/>
    <w:rsid w:val="001E56CA"/>
    <w:rsid w:val="001E5910"/>
    <w:rsid w:val="001E6F9A"/>
    <w:rsid w:val="001E79C5"/>
    <w:rsid w:val="001E7E4B"/>
    <w:rsid w:val="001F164B"/>
    <w:rsid w:val="001F1A21"/>
    <w:rsid w:val="001F2EF9"/>
    <w:rsid w:val="001F4DD0"/>
    <w:rsid w:val="001F5209"/>
    <w:rsid w:val="001F556F"/>
    <w:rsid w:val="001F6C2B"/>
    <w:rsid w:val="002016FD"/>
    <w:rsid w:val="00201A26"/>
    <w:rsid w:val="00201C93"/>
    <w:rsid w:val="0020397B"/>
    <w:rsid w:val="0020529B"/>
    <w:rsid w:val="00205A17"/>
    <w:rsid w:val="00205F64"/>
    <w:rsid w:val="00206ADE"/>
    <w:rsid w:val="002105E3"/>
    <w:rsid w:val="002107FF"/>
    <w:rsid w:val="00213289"/>
    <w:rsid w:val="002134D1"/>
    <w:rsid w:val="00215F13"/>
    <w:rsid w:val="002167B6"/>
    <w:rsid w:val="00216B36"/>
    <w:rsid w:val="00217244"/>
    <w:rsid w:val="00217FE6"/>
    <w:rsid w:val="0022016D"/>
    <w:rsid w:val="00221E74"/>
    <w:rsid w:val="00221ECF"/>
    <w:rsid w:val="002224F4"/>
    <w:rsid w:val="0022388B"/>
    <w:rsid w:val="002244CC"/>
    <w:rsid w:val="00224A79"/>
    <w:rsid w:val="002256ED"/>
    <w:rsid w:val="00226162"/>
    <w:rsid w:val="00226AAD"/>
    <w:rsid w:val="00227E05"/>
    <w:rsid w:val="00232660"/>
    <w:rsid w:val="0023330F"/>
    <w:rsid w:val="00233504"/>
    <w:rsid w:val="002369ED"/>
    <w:rsid w:val="00236F82"/>
    <w:rsid w:val="00237588"/>
    <w:rsid w:val="002379ED"/>
    <w:rsid w:val="00240C04"/>
    <w:rsid w:val="0024224D"/>
    <w:rsid w:val="002432F8"/>
    <w:rsid w:val="00245635"/>
    <w:rsid w:val="002458A8"/>
    <w:rsid w:val="0024672F"/>
    <w:rsid w:val="002472AB"/>
    <w:rsid w:val="002472C5"/>
    <w:rsid w:val="00247380"/>
    <w:rsid w:val="00251046"/>
    <w:rsid w:val="00251151"/>
    <w:rsid w:val="00252F7B"/>
    <w:rsid w:val="002540CD"/>
    <w:rsid w:val="00254641"/>
    <w:rsid w:val="002550F9"/>
    <w:rsid w:val="00256A96"/>
    <w:rsid w:val="00257387"/>
    <w:rsid w:val="0026038F"/>
    <w:rsid w:val="00261076"/>
    <w:rsid w:val="00262C71"/>
    <w:rsid w:val="0026316E"/>
    <w:rsid w:val="0026460D"/>
    <w:rsid w:val="0026565E"/>
    <w:rsid w:val="00265F1D"/>
    <w:rsid w:val="002662DA"/>
    <w:rsid w:val="0026645C"/>
    <w:rsid w:val="00270868"/>
    <w:rsid w:val="00271F51"/>
    <w:rsid w:val="002724A8"/>
    <w:rsid w:val="0027313B"/>
    <w:rsid w:val="00274F95"/>
    <w:rsid w:val="0027545B"/>
    <w:rsid w:val="0027652F"/>
    <w:rsid w:val="002766A4"/>
    <w:rsid w:val="002769BE"/>
    <w:rsid w:val="0027755C"/>
    <w:rsid w:val="00277584"/>
    <w:rsid w:val="00280FD4"/>
    <w:rsid w:val="00281070"/>
    <w:rsid w:val="00281A86"/>
    <w:rsid w:val="002828A2"/>
    <w:rsid w:val="00283438"/>
    <w:rsid w:val="0028404C"/>
    <w:rsid w:val="00284177"/>
    <w:rsid w:val="002844C3"/>
    <w:rsid w:val="0028468D"/>
    <w:rsid w:val="00290E66"/>
    <w:rsid w:val="002916A7"/>
    <w:rsid w:val="00292291"/>
    <w:rsid w:val="00292F15"/>
    <w:rsid w:val="002935B3"/>
    <w:rsid w:val="00293D2C"/>
    <w:rsid w:val="0029517B"/>
    <w:rsid w:val="00295946"/>
    <w:rsid w:val="00295CDA"/>
    <w:rsid w:val="00296292"/>
    <w:rsid w:val="0029788E"/>
    <w:rsid w:val="002A22C9"/>
    <w:rsid w:val="002A4E6A"/>
    <w:rsid w:val="002A56F9"/>
    <w:rsid w:val="002A5753"/>
    <w:rsid w:val="002A5FA6"/>
    <w:rsid w:val="002A636B"/>
    <w:rsid w:val="002A6DAE"/>
    <w:rsid w:val="002A77A9"/>
    <w:rsid w:val="002A7BAD"/>
    <w:rsid w:val="002B165C"/>
    <w:rsid w:val="002B22C5"/>
    <w:rsid w:val="002B2E80"/>
    <w:rsid w:val="002B36BA"/>
    <w:rsid w:val="002B3D43"/>
    <w:rsid w:val="002B424A"/>
    <w:rsid w:val="002B6AA1"/>
    <w:rsid w:val="002B6F55"/>
    <w:rsid w:val="002C0FD0"/>
    <w:rsid w:val="002C23D5"/>
    <w:rsid w:val="002C2EBB"/>
    <w:rsid w:val="002C3C81"/>
    <w:rsid w:val="002C45EC"/>
    <w:rsid w:val="002C6D45"/>
    <w:rsid w:val="002C6DD6"/>
    <w:rsid w:val="002D05F7"/>
    <w:rsid w:val="002D1A72"/>
    <w:rsid w:val="002D2417"/>
    <w:rsid w:val="002D4FA6"/>
    <w:rsid w:val="002D63EB"/>
    <w:rsid w:val="002D6982"/>
    <w:rsid w:val="002D6AAD"/>
    <w:rsid w:val="002D74B0"/>
    <w:rsid w:val="002D7733"/>
    <w:rsid w:val="002E02C3"/>
    <w:rsid w:val="002E0A03"/>
    <w:rsid w:val="002E0EAE"/>
    <w:rsid w:val="002E1A26"/>
    <w:rsid w:val="002E3EAA"/>
    <w:rsid w:val="002E57EA"/>
    <w:rsid w:val="002E5D3E"/>
    <w:rsid w:val="002E5EFD"/>
    <w:rsid w:val="002F03C3"/>
    <w:rsid w:val="002F38F6"/>
    <w:rsid w:val="002F473F"/>
    <w:rsid w:val="002F57E3"/>
    <w:rsid w:val="00301F85"/>
    <w:rsid w:val="00302EC2"/>
    <w:rsid w:val="003050D2"/>
    <w:rsid w:val="00306625"/>
    <w:rsid w:val="00307B58"/>
    <w:rsid w:val="003115DC"/>
    <w:rsid w:val="00312274"/>
    <w:rsid w:val="00313D0D"/>
    <w:rsid w:val="0031404F"/>
    <w:rsid w:val="00314D6A"/>
    <w:rsid w:val="00314D7A"/>
    <w:rsid w:val="00315395"/>
    <w:rsid w:val="0031626E"/>
    <w:rsid w:val="00316B32"/>
    <w:rsid w:val="003229C7"/>
    <w:rsid w:val="00322DD2"/>
    <w:rsid w:val="00323C5D"/>
    <w:rsid w:val="00323FEE"/>
    <w:rsid w:val="00324D29"/>
    <w:rsid w:val="00325A31"/>
    <w:rsid w:val="00326621"/>
    <w:rsid w:val="00331D57"/>
    <w:rsid w:val="003321AC"/>
    <w:rsid w:val="00332300"/>
    <w:rsid w:val="0033303B"/>
    <w:rsid w:val="00334828"/>
    <w:rsid w:val="00334E39"/>
    <w:rsid w:val="00335D6D"/>
    <w:rsid w:val="00337660"/>
    <w:rsid w:val="00337FAD"/>
    <w:rsid w:val="003401E1"/>
    <w:rsid w:val="00340BDB"/>
    <w:rsid w:val="00342AA8"/>
    <w:rsid w:val="0034400C"/>
    <w:rsid w:val="00345601"/>
    <w:rsid w:val="00346E03"/>
    <w:rsid w:val="003509C5"/>
    <w:rsid w:val="00351488"/>
    <w:rsid w:val="00351AFF"/>
    <w:rsid w:val="003526FC"/>
    <w:rsid w:val="003528B3"/>
    <w:rsid w:val="0035361D"/>
    <w:rsid w:val="003539E8"/>
    <w:rsid w:val="00353BA6"/>
    <w:rsid w:val="00354212"/>
    <w:rsid w:val="0035636E"/>
    <w:rsid w:val="003603C3"/>
    <w:rsid w:val="00360B82"/>
    <w:rsid w:val="003610B3"/>
    <w:rsid w:val="00361538"/>
    <w:rsid w:val="0036161D"/>
    <w:rsid w:val="00361EB0"/>
    <w:rsid w:val="00362BB6"/>
    <w:rsid w:val="003632BE"/>
    <w:rsid w:val="003637CF"/>
    <w:rsid w:val="0036593D"/>
    <w:rsid w:val="003670B0"/>
    <w:rsid w:val="00367851"/>
    <w:rsid w:val="003717EF"/>
    <w:rsid w:val="0037305F"/>
    <w:rsid w:val="003746C6"/>
    <w:rsid w:val="00374BAB"/>
    <w:rsid w:val="00374C4A"/>
    <w:rsid w:val="00374FFC"/>
    <w:rsid w:val="00375702"/>
    <w:rsid w:val="00375960"/>
    <w:rsid w:val="00376418"/>
    <w:rsid w:val="003768A1"/>
    <w:rsid w:val="00377373"/>
    <w:rsid w:val="00377411"/>
    <w:rsid w:val="0037786F"/>
    <w:rsid w:val="00377E04"/>
    <w:rsid w:val="00380DBB"/>
    <w:rsid w:val="003810AF"/>
    <w:rsid w:val="0038178C"/>
    <w:rsid w:val="003819CF"/>
    <w:rsid w:val="00384A3E"/>
    <w:rsid w:val="003851B5"/>
    <w:rsid w:val="00387D6E"/>
    <w:rsid w:val="00387EEC"/>
    <w:rsid w:val="003910B7"/>
    <w:rsid w:val="00393E29"/>
    <w:rsid w:val="00394AD6"/>
    <w:rsid w:val="00394ED5"/>
    <w:rsid w:val="003950E9"/>
    <w:rsid w:val="0039576C"/>
    <w:rsid w:val="00396F38"/>
    <w:rsid w:val="003978C1"/>
    <w:rsid w:val="00397B1C"/>
    <w:rsid w:val="003A02E4"/>
    <w:rsid w:val="003A098F"/>
    <w:rsid w:val="003A0A48"/>
    <w:rsid w:val="003A116F"/>
    <w:rsid w:val="003A1ED1"/>
    <w:rsid w:val="003A1F8F"/>
    <w:rsid w:val="003A3F2C"/>
    <w:rsid w:val="003A4D6B"/>
    <w:rsid w:val="003B08DE"/>
    <w:rsid w:val="003B1174"/>
    <w:rsid w:val="003B170B"/>
    <w:rsid w:val="003B17AF"/>
    <w:rsid w:val="003B274C"/>
    <w:rsid w:val="003B37A6"/>
    <w:rsid w:val="003B3A8C"/>
    <w:rsid w:val="003B4C6B"/>
    <w:rsid w:val="003B540F"/>
    <w:rsid w:val="003B56C8"/>
    <w:rsid w:val="003B5753"/>
    <w:rsid w:val="003B6E7B"/>
    <w:rsid w:val="003B7FF8"/>
    <w:rsid w:val="003C152D"/>
    <w:rsid w:val="003C327F"/>
    <w:rsid w:val="003C333F"/>
    <w:rsid w:val="003C36F5"/>
    <w:rsid w:val="003C3CA2"/>
    <w:rsid w:val="003C3FF4"/>
    <w:rsid w:val="003C406E"/>
    <w:rsid w:val="003C5191"/>
    <w:rsid w:val="003C6583"/>
    <w:rsid w:val="003C6A6A"/>
    <w:rsid w:val="003D177E"/>
    <w:rsid w:val="003D1FB3"/>
    <w:rsid w:val="003D41CF"/>
    <w:rsid w:val="003D58D9"/>
    <w:rsid w:val="003D615E"/>
    <w:rsid w:val="003D77B7"/>
    <w:rsid w:val="003E0102"/>
    <w:rsid w:val="003E0AF4"/>
    <w:rsid w:val="003E1B38"/>
    <w:rsid w:val="003E29BF"/>
    <w:rsid w:val="003E386F"/>
    <w:rsid w:val="003E4CC0"/>
    <w:rsid w:val="003E4F5A"/>
    <w:rsid w:val="003E509E"/>
    <w:rsid w:val="003E5649"/>
    <w:rsid w:val="003E7AE0"/>
    <w:rsid w:val="003F0248"/>
    <w:rsid w:val="003F0C31"/>
    <w:rsid w:val="003F31FE"/>
    <w:rsid w:val="003F5C78"/>
    <w:rsid w:val="003F6BAC"/>
    <w:rsid w:val="003F6FC5"/>
    <w:rsid w:val="004004BA"/>
    <w:rsid w:val="00401EE3"/>
    <w:rsid w:val="00401F31"/>
    <w:rsid w:val="00403438"/>
    <w:rsid w:val="004034ED"/>
    <w:rsid w:val="00403CDD"/>
    <w:rsid w:val="00405F7E"/>
    <w:rsid w:val="00406490"/>
    <w:rsid w:val="00410625"/>
    <w:rsid w:val="00410C2B"/>
    <w:rsid w:val="0041147F"/>
    <w:rsid w:val="0041228F"/>
    <w:rsid w:val="004123D8"/>
    <w:rsid w:val="00413202"/>
    <w:rsid w:val="004132D8"/>
    <w:rsid w:val="00413427"/>
    <w:rsid w:val="004139A0"/>
    <w:rsid w:val="004139DB"/>
    <w:rsid w:val="00416C92"/>
    <w:rsid w:val="00416CF6"/>
    <w:rsid w:val="00417CE6"/>
    <w:rsid w:val="0042066B"/>
    <w:rsid w:val="0042107B"/>
    <w:rsid w:val="0042123F"/>
    <w:rsid w:val="00423AAD"/>
    <w:rsid w:val="00423F27"/>
    <w:rsid w:val="00427989"/>
    <w:rsid w:val="00430AF7"/>
    <w:rsid w:val="00431AF2"/>
    <w:rsid w:val="004333E8"/>
    <w:rsid w:val="00433535"/>
    <w:rsid w:val="00433835"/>
    <w:rsid w:val="00433930"/>
    <w:rsid w:val="00433A26"/>
    <w:rsid w:val="004345D8"/>
    <w:rsid w:val="004348DA"/>
    <w:rsid w:val="00434997"/>
    <w:rsid w:val="00434FF0"/>
    <w:rsid w:val="004422FD"/>
    <w:rsid w:val="00442ACB"/>
    <w:rsid w:val="00443CB8"/>
    <w:rsid w:val="0044667B"/>
    <w:rsid w:val="004469C8"/>
    <w:rsid w:val="00446F74"/>
    <w:rsid w:val="00450286"/>
    <w:rsid w:val="00450604"/>
    <w:rsid w:val="00450CD9"/>
    <w:rsid w:val="0045167E"/>
    <w:rsid w:val="004538A0"/>
    <w:rsid w:val="00453E9B"/>
    <w:rsid w:val="0045422B"/>
    <w:rsid w:val="00454253"/>
    <w:rsid w:val="00454654"/>
    <w:rsid w:val="00455105"/>
    <w:rsid w:val="00460833"/>
    <w:rsid w:val="0046149B"/>
    <w:rsid w:val="00461C32"/>
    <w:rsid w:val="004622A9"/>
    <w:rsid w:val="0046353F"/>
    <w:rsid w:val="00463DF9"/>
    <w:rsid w:val="004646E4"/>
    <w:rsid w:val="00465207"/>
    <w:rsid w:val="00465C75"/>
    <w:rsid w:val="00467F5E"/>
    <w:rsid w:val="00472600"/>
    <w:rsid w:val="00472E6D"/>
    <w:rsid w:val="004735C1"/>
    <w:rsid w:val="00473C30"/>
    <w:rsid w:val="00474463"/>
    <w:rsid w:val="004746D2"/>
    <w:rsid w:val="0047554C"/>
    <w:rsid w:val="00475BD6"/>
    <w:rsid w:val="00475E18"/>
    <w:rsid w:val="004762E2"/>
    <w:rsid w:val="00481694"/>
    <w:rsid w:val="004825AA"/>
    <w:rsid w:val="0048326E"/>
    <w:rsid w:val="004841BE"/>
    <w:rsid w:val="00486145"/>
    <w:rsid w:val="004873A1"/>
    <w:rsid w:val="00490C05"/>
    <w:rsid w:val="00490E8C"/>
    <w:rsid w:val="004918E8"/>
    <w:rsid w:val="00493C50"/>
    <w:rsid w:val="004942BD"/>
    <w:rsid w:val="00495265"/>
    <w:rsid w:val="00495CAE"/>
    <w:rsid w:val="00495D5B"/>
    <w:rsid w:val="004962E1"/>
    <w:rsid w:val="004967A4"/>
    <w:rsid w:val="004A0811"/>
    <w:rsid w:val="004A18ED"/>
    <w:rsid w:val="004A1964"/>
    <w:rsid w:val="004A247B"/>
    <w:rsid w:val="004A3ABA"/>
    <w:rsid w:val="004A472A"/>
    <w:rsid w:val="004A561A"/>
    <w:rsid w:val="004A5651"/>
    <w:rsid w:val="004A620F"/>
    <w:rsid w:val="004A64AB"/>
    <w:rsid w:val="004B0235"/>
    <w:rsid w:val="004B063A"/>
    <w:rsid w:val="004B0A76"/>
    <w:rsid w:val="004B2D8E"/>
    <w:rsid w:val="004B3B37"/>
    <w:rsid w:val="004B3E5F"/>
    <w:rsid w:val="004B6531"/>
    <w:rsid w:val="004B73F6"/>
    <w:rsid w:val="004B7D30"/>
    <w:rsid w:val="004C0E37"/>
    <w:rsid w:val="004C3EDA"/>
    <w:rsid w:val="004C490E"/>
    <w:rsid w:val="004C545B"/>
    <w:rsid w:val="004C5A3A"/>
    <w:rsid w:val="004C79DD"/>
    <w:rsid w:val="004D322D"/>
    <w:rsid w:val="004D3E17"/>
    <w:rsid w:val="004D670B"/>
    <w:rsid w:val="004D7BB8"/>
    <w:rsid w:val="004D7E46"/>
    <w:rsid w:val="004E0B9E"/>
    <w:rsid w:val="004E1F43"/>
    <w:rsid w:val="004E2A62"/>
    <w:rsid w:val="004E3203"/>
    <w:rsid w:val="004E340C"/>
    <w:rsid w:val="004E48B1"/>
    <w:rsid w:val="004F30EB"/>
    <w:rsid w:val="004F4682"/>
    <w:rsid w:val="004F50B5"/>
    <w:rsid w:val="004F59DD"/>
    <w:rsid w:val="004F5DAC"/>
    <w:rsid w:val="004F74C4"/>
    <w:rsid w:val="0050011E"/>
    <w:rsid w:val="005011FD"/>
    <w:rsid w:val="0050220A"/>
    <w:rsid w:val="00502330"/>
    <w:rsid w:val="005025C9"/>
    <w:rsid w:val="0050340B"/>
    <w:rsid w:val="00503608"/>
    <w:rsid w:val="00504D7F"/>
    <w:rsid w:val="005050C9"/>
    <w:rsid w:val="00507FC0"/>
    <w:rsid w:val="0051212A"/>
    <w:rsid w:val="005140BF"/>
    <w:rsid w:val="00514F98"/>
    <w:rsid w:val="005159A1"/>
    <w:rsid w:val="00522170"/>
    <w:rsid w:val="00523264"/>
    <w:rsid w:val="005239DA"/>
    <w:rsid w:val="00524C1D"/>
    <w:rsid w:val="00526010"/>
    <w:rsid w:val="00526259"/>
    <w:rsid w:val="00526912"/>
    <w:rsid w:val="00526C92"/>
    <w:rsid w:val="00526ECE"/>
    <w:rsid w:val="00527DFB"/>
    <w:rsid w:val="00530414"/>
    <w:rsid w:val="00530BE7"/>
    <w:rsid w:val="00530EBD"/>
    <w:rsid w:val="005318D0"/>
    <w:rsid w:val="005319D0"/>
    <w:rsid w:val="00531B63"/>
    <w:rsid w:val="00532974"/>
    <w:rsid w:val="005343D8"/>
    <w:rsid w:val="00534E73"/>
    <w:rsid w:val="0053679F"/>
    <w:rsid w:val="005374DF"/>
    <w:rsid w:val="00537750"/>
    <w:rsid w:val="00537D0C"/>
    <w:rsid w:val="00537FE7"/>
    <w:rsid w:val="00540317"/>
    <w:rsid w:val="00540AFB"/>
    <w:rsid w:val="00540E54"/>
    <w:rsid w:val="00540EAA"/>
    <w:rsid w:val="00545636"/>
    <w:rsid w:val="005517C2"/>
    <w:rsid w:val="00551CB8"/>
    <w:rsid w:val="00552DB7"/>
    <w:rsid w:val="005530B3"/>
    <w:rsid w:val="00554FA8"/>
    <w:rsid w:val="00555E34"/>
    <w:rsid w:val="00556FD9"/>
    <w:rsid w:val="005570DC"/>
    <w:rsid w:val="00557A23"/>
    <w:rsid w:val="005603C8"/>
    <w:rsid w:val="005616D0"/>
    <w:rsid w:val="00561C84"/>
    <w:rsid w:val="005624D2"/>
    <w:rsid w:val="0056281F"/>
    <w:rsid w:val="0056371B"/>
    <w:rsid w:val="00563E60"/>
    <w:rsid w:val="00566D01"/>
    <w:rsid w:val="005671E2"/>
    <w:rsid w:val="0057053B"/>
    <w:rsid w:val="00570E46"/>
    <w:rsid w:val="00572BC2"/>
    <w:rsid w:val="00573D76"/>
    <w:rsid w:val="00573E63"/>
    <w:rsid w:val="005748ED"/>
    <w:rsid w:val="00574A2B"/>
    <w:rsid w:val="00574C10"/>
    <w:rsid w:val="00576218"/>
    <w:rsid w:val="00577018"/>
    <w:rsid w:val="005802F1"/>
    <w:rsid w:val="00580876"/>
    <w:rsid w:val="00580DF3"/>
    <w:rsid w:val="00581110"/>
    <w:rsid w:val="0058128D"/>
    <w:rsid w:val="0058200B"/>
    <w:rsid w:val="0058229A"/>
    <w:rsid w:val="0058416C"/>
    <w:rsid w:val="005852DA"/>
    <w:rsid w:val="00587275"/>
    <w:rsid w:val="00590C3E"/>
    <w:rsid w:val="00591204"/>
    <w:rsid w:val="005916C4"/>
    <w:rsid w:val="005931EB"/>
    <w:rsid w:val="00593888"/>
    <w:rsid w:val="00593DC3"/>
    <w:rsid w:val="005951DF"/>
    <w:rsid w:val="00595AA6"/>
    <w:rsid w:val="00595B32"/>
    <w:rsid w:val="00597B76"/>
    <w:rsid w:val="005A1927"/>
    <w:rsid w:val="005A2F70"/>
    <w:rsid w:val="005A41C8"/>
    <w:rsid w:val="005A61F5"/>
    <w:rsid w:val="005A6EEF"/>
    <w:rsid w:val="005A7BE8"/>
    <w:rsid w:val="005A7E52"/>
    <w:rsid w:val="005B1688"/>
    <w:rsid w:val="005B1ADA"/>
    <w:rsid w:val="005B213D"/>
    <w:rsid w:val="005B3761"/>
    <w:rsid w:val="005B460C"/>
    <w:rsid w:val="005B4F28"/>
    <w:rsid w:val="005B5C91"/>
    <w:rsid w:val="005C13C0"/>
    <w:rsid w:val="005C3AB3"/>
    <w:rsid w:val="005C5298"/>
    <w:rsid w:val="005C6161"/>
    <w:rsid w:val="005C6EED"/>
    <w:rsid w:val="005C74CB"/>
    <w:rsid w:val="005C75C6"/>
    <w:rsid w:val="005D07A0"/>
    <w:rsid w:val="005D0D10"/>
    <w:rsid w:val="005D12D8"/>
    <w:rsid w:val="005D13FB"/>
    <w:rsid w:val="005D1720"/>
    <w:rsid w:val="005D2565"/>
    <w:rsid w:val="005D4368"/>
    <w:rsid w:val="005D4448"/>
    <w:rsid w:val="005D49E7"/>
    <w:rsid w:val="005D4D8E"/>
    <w:rsid w:val="005E1897"/>
    <w:rsid w:val="005E294D"/>
    <w:rsid w:val="005E29FA"/>
    <w:rsid w:val="005E3100"/>
    <w:rsid w:val="005E3CA5"/>
    <w:rsid w:val="005E47BA"/>
    <w:rsid w:val="005E47DD"/>
    <w:rsid w:val="005E5BB8"/>
    <w:rsid w:val="005E6B47"/>
    <w:rsid w:val="005E6B89"/>
    <w:rsid w:val="005E7AA6"/>
    <w:rsid w:val="005F02EC"/>
    <w:rsid w:val="005F0D34"/>
    <w:rsid w:val="005F1635"/>
    <w:rsid w:val="005F1942"/>
    <w:rsid w:val="005F22FE"/>
    <w:rsid w:val="005F4D2B"/>
    <w:rsid w:val="005F5AE9"/>
    <w:rsid w:val="005F60E2"/>
    <w:rsid w:val="005F64B2"/>
    <w:rsid w:val="005F6696"/>
    <w:rsid w:val="005F66B5"/>
    <w:rsid w:val="00602969"/>
    <w:rsid w:val="00603D96"/>
    <w:rsid w:val="0060450D"/>
    <w:rsid w:val="00604F90"/>
    <w:rsid w:val="006055D1"/>
    <w:rsid w:val="0060579E"/>
    <w:rsid w:val="00605C0C"/>
    <w:rsid w:val="00605C66"/>
    <w:rsid w:val="0060681F"/>
    <w:rsid w:val="0060685A"/>
    <w:rsid w:val="00607444"/>
    <w:rsid w:val="0060770F"/>
    <w:rsid w:val="006115D0"/>
    <w:rsid w:val="00613CB8"/>
    <w:rsid w:val="00614B81"/>
    <w:rsid w:val="00614C53"/>
    <w:rsid w:val="00614FC9"/>
    <w:rsid w:val="00616281"/>
    <w:rsid w:val="00616CE9"/>
    <w:rsid w:val="006173B2"/>
    <w:rsid w:val="0061780D"/>
    <w:rsid w:val="0062185E"/>
    <w:rsid w:val="00622012"/>
    <w:rsid w:val="006223DA"/>
    <w:rsid w:val="00623ABE"/>
    <w:rsid w:val="00624B91"/>
    <w:rsid w:val="0062541D"/>
    <w:rsid w:val="006266D7"/>
    <w:rsid w:val="00630360"/>
    <w:rsid w:val="006327B3"/>
    <w:rsid w:val="00632B2D"/>
    <w:rsid w:val="006332D2"/>
    <w:rsid w:val="006340C5"/>
    <w:rsid w:val="00634253"/>
    <w:rsid w:val="00637D49"/>
    <w:rsid w:val="00640C3D"/>
    <w:rsid w:val="0064295D"/>
    <w:rsid w:val="006439F9"/>
    <w:rsid w:val="00643F6E"/>
    <w:rsid w:val="006441D2"/>
    <w:rsid w:val="00644253"/>
    <w:rsid w:val="00644C9D"/>
    <w:rsid w:val="0064664C"/>
    <w:rsid w:val="00646E19"/>
    <w:rsid w:val="00650E76"/>
    <w:rsid w:val="00651AF6"/>
    <w:rsid w:val="00651C60"/>
    <w:rsid w:val="0065265D"/>
    <w:rsid w:val="006543F2"/>
    <w:rsid w:val="0065558E"/>
    <w:rsid w:val="00655839"/>
    <w:rsid w:val="0065621E"/>
    <w:rsid w:val="00656543"/>
    <w:rsid w:val="0065698C"/>
    <w:rsid w:val="00657D35"/>
    <w:rsid w:val="006610A0"/>
    <w:rsid w:val="006613CB"/>
    <w:rsid w:val="00661E4C"/>
    <w:rsid w:val="00661F74"/>
    <w:rsid w:val="00662197"/>
    <w:rsid w:val="006628C5"/>
    <w:rsid w:val="00663CB2"/>
    <w:rsid w:val="006670D1"/>
    <w:rsid w:val="00667A5D"/>
    <w:rsid w:val="00670287"/>
    <w:rsid w:val="0067124B"/>
    <w:rsid w:val="00671E91"/>
    <w:rsid w:val="00672429"/>
    <w:rsid w:val="0067299E"/>
    <w:rsid w:val="00673FAF"/>
    <w:rsid w:val="00674072"/>
    <w:rsid w:val="00677537"/>
    <w:rsid w:val="00677CA9"/>
    <w:rsid w:val="00680F36"/>
    <w:rsid w:val="006815B4"/>
    <w:rsid w:val="006827FE"/>
    <w:rsid w:val="00682B70"/>
    <w:rsid w:val="0068401F"/>
    <w:rsid w:val="00684810"/>
    <w:rsid w:val="00685B2A"/>
    <w:rsid w:val="00690136"/>
    <w:rsid w:val="006907DD"/>
    <w:rsid w:val="00691C80"/>
    <w:rsid w:val="00692B9A"/>
    <w:rsid w:val="00692EB5"/>
    <w:rsid w:val="00693048"/>
    <w:rsid w:val="006931B9"/>
    <w:rsid w:val="00693A22"/>
    <w:rsid w:val="006944C1"/>
    <w:rsid w:val="00694C19"/>
    <w:rsid w:val="006950BE"/>
    <w:rsid w:val="00695EF2"/>
    <w:rsid w:val="0069777F"/>
    <w:rsid w:val="00697CC1"/>
    <w:rsid w:val="006A04FD"/>
    <w:rsid w:val="006A4482"/>
    <w:rsid w:val="006A494B"/>
    <w:rsid w:val="006A4AE7"/>
    <w:rsid w:val="006A590A"/>
    <w:rsid w:val="006A6ECC"/>
    <w:rsid w:val="006B2658"/>
    <w:rsid w:val="006B405C"/>
    <w:rsid w:val="006B5201"/>
    <w:rsid w:val="006B5A28"/>
    <w:rsid w:val="006B7308"/>
    <w:rsid w:val="006B74EC"/>
    <w:rsid w:val="006B79CF"/>
    <w:rsid w:val="006C22BB"/>
    <w:rsid w:val="006C2AA6"/>
    <w:rsid w:val="006C3FBB"/>
    <w:rsid w:val="006C3FD4"/>
    <w:rsid w:val="006C5008"/>
    <w:rsid w:val="006C50DB"/>
    <w:rsid w:val="006C6B1A"/>
    <w:rsid w:val="006C7418"/>
    <w:rsid w:val="006D0D56"/>
    <w:rsid w:val="006D340F"/>
    <w:rsid w:val="006D3999"/>
    <w:rsid w:val="006D4B1F"/>
    <w:rsid w:val="006D5F96"/>
    <w:rsid w:val="006D672F"/>
    <w:rsid w:val="006E109D"/>
    <w:rsid w:val="006E192D"/>
    <w:rsid w:val="006E3B88"/>
    <w:rsid w:val="006E3E3D"/>
    <w:rsid w:val="006E60ED"/>
    <w:rsid w:val="006F0A4F"/>
    <w:rsid w:val="006F0FAB"/>
    <w:rsid w:val="006F1C94"/>
    <w:rsid w:val="006F2625"/>
    <w:rsid w:val="006F2D71"/>
    <w:rsid w:val="006F44FB"/>
    <w:rsid w:val="006F4598"/>
    <w:rsid w:val="006F5424"/>
    <w:rsid w:val="006F54D1"/>
    <w:rsid w:val="0070046A"/>
    <w:rsid w:val="00700808"/>
    <w:rsid w:val="00702667"/>
    <w:rsid w:val="00703C0F"/>
    <w:rsid w:val="00703D58"/>
    <w:rsid w:val="00705E47"/>
    <w:rsid w:val="00707494"/>
    <w:rsid w:val="007079DE"/>
    <w:rsid w:val="00710B62"/>
    <w:rsid w:val="00711C47"/>
    <w:rsid w:val="00711E61"/>
    <w:rsid w:val="007125F9"/>
    <w:rsid w:val="0071316C"/>
    <w:rsid w:val="00722EAC"/>
    <w:rsid w:val="007238D2"/>
    <w:rsid w:val="007252C8"/>
    <w:rsid w:val="0072662C"/>
    <w:rsid w:val="00726F7E"/>
    <w:rsid w:val="0072788A"/>
    <w:rsid w:val="00730248"/>
    <w:rsid w:val="00731A2A"/>
    <w:rsid w:val="00731E2B"/>
    <w:rsid w:val="00734204"/>
    <w:rsid w:val="007354CF"/>
    <w:rsid w:val="007355B6"/>
    <w:rsid w:val="00736579"/>
    <w:rsid w:val="00736634"/>
    <w:rsid w:val="00740BA3"/>
    <w:rsid w:val="00741A61"/>
    <w:rsid w:val="00742964"/>
    <w:rsid w:val="00742EA4"/>
    <w:rsid w:val="00743B9E"/>
    <w:rsid w:val="0074446A"/>
    <w:rsid w:val="00745CC6"/>
    <w:rsid w:val="00745DD7"/>
    <w:rsid w:val="0074622E"/>
    <w:rsid w:val="00746901"/>
    <w:rsid w:val="007474FF"/>
    <w:rsid w:val="00747562"/>
    <w:rsid w:val="007509FC"/>
    <w:rsid w:val="00751D2A"/>
    <w:rsid w:val="007521A8"/>
    <w:rsid w:val="0075247F"/>
    <w:rsid w:val="00752BF6"/>
    <w:rsid w:val="00752D36"/>
    <w:rsid w:val="00753BB1"/>
    <w:rsid w:val="0075444C"/>
    <w:rsid w:val="007549D4"/>
    <w:rsid w:val="0075551A"/>
    <w:rsid w:val="00756605"/>
    <w:rsid w:val="007567AA"/>
    <w:rsid w:val="00761098"/>
    <w:rsid w:val="007618CC"/>
    <w:rsid w:val="007620C5"/>
    <w:rsid w:val="00763AA8"/>
    <w:rsid w:val="0076400B"/>
    <w:rsid w:val="00765E80"/>
    <w:rsid w:val="007678D6"/>
    <w:rsid w:val="0077252F"/>
    <w:rsid w:val="00772687"/>
    <w:rsid w:val="00772702"/>
    <w:rsid w:val="007732B3"/>
    <w:rsid w:val="00776CFA"/>
    <w:rsid w:val="00783390"/>
    <w:rsid w:val="0078343E"/>
    <w:rsid w:val="007838A1"/>
    <w:rsid w:val="007842C9"/>
    <w:rsid w:val="00784435"/>
    <w:rsid w:val="00784E4B"/>
    <w:rsid w:val="00785AA0"/>
    <w:rsid w:val="00785F41"/>
    <w:rsid w:val="0079012E"/>
    <w:rsid w:val="0079043E"/>
    <w:rsid w:val="007919A4"/>
    <w:rsid w:val="007931E9"/>
    <w:rsid w:val="00793250"/>
    <w:rsid w:val="0079463B"/>
    <w:rsid w:val="00795054"/>
    <w:rsid w:val="0079625F"/>
    <w:rsid w:val="007963F0"/>
    <w:rsid w:val="00796581"/>
    <w:rsid w:val="007A16B1"/>
    <w:rsid w:val="007A20A5"/>
    <w:rsid w:val="007A21A5"/>
    <w:rsid w:val="007A2DF0"/>
    <w:rsid w:val="007A3345"/>
    <w:rsid w:val="007A3DD3"/>
    <w:rsid w:val="007A4D94"/>
    <w:rsid w:val="007A58E3"/>
    <w:rsid w:val="007A6A8C"/>
    <w:rsid w:val="007A6BA5"/>
    <w:rsid w:val="007A74EF"/>
    <w:rsid w:val="007A7873"/>
    <w:rsid w:val="007B0168"/>
    <w:rsid w:val="007B25F3"/>
    <w:rsid w:val="007B29AB"/>
    <w:rsid w:val="007B2A86"/>
    <w:rsid w:val="007C0A7C"/>
    <w:rsid w:val="007C22EE"/>
    <w:rsid w:val="007C29EE"/>
    <w:rsid w:val="007C560F"/>
    <w:rsid w:val="007C5E3E"/>
    <w:rsid w:val="007C7CB0"/>
    <w:rsid w:val="007C7CD6"/>
    <w:rsid w:val="007C7E94"/>
    <w:rsid w:val="007D0069"/>
    <w:rsid w:val="007D08ED"/>
    <w:rsid w:val="007D0983"/>
    <w:rsid w:val="007D0BB1"/>
    <w:rsid w:val="007D1812"/>
    <w:rsid w:val="007D2472"/>
    <w:rsid w:val="007D2F77"/>
    <w:rsid w:val="007D43C3"/>
    <w:rsid w:val="007D4660"/>
    <w:rsid w:val="007D4FA4"/>
    <w:rsid w:val="007D51B5"/>
    <w:rsid w:val="007D6049"/>
    <w:rsid w:val="007D66EA"/>
    <w:rsid w:val="007E115A"/>
    <w:rsid w:val="007E174C"/>
    <w:rsid w:val="007E1DE1"/>
    <w:rsid w:val="007E279E"/>
    <w:rsid w:val="007E3376"/>
    <w:rsid w:val="007E3432"/>
    <w:rsid w:val="007E3E75"/>
    <w:rsid w:val="007E414B"/>
    <w:rsid w:val="007E41B9"/>
    <w:rsid w:val="007E5814"/>
    <w:rsid w:val="007E58B6"/>
    <w:rsid w:val="007E694E"/>
    <w:rsid w:val="007E6BDF"/>
    <w:rsid w:val="007E713B"/>
    <w:rsid w:val="007E7BC0"/>
    <w:rsid w:val="007F1F44"/>
    <w:rsid w:val="007F5F4F"/>
    <w:rsid w:val="007F697E"/>
    <w:rsid w:val="007F77F3"/>
    <w:rsid w:val="00800C4A"/>
    <w:rsid w:val="008015D0"/>
    <w:rsid w:val="0080172C"/>
    <w:rsid w:val="00801DF7"/>
    <w:rsid w:val="0080233D"/>
    <w:rsid w:val="00802D44"/>
    <w:rsid w:val="008049E8"/>
    <w:rsid w:val="0080591D"/>
    <w:rsid w:val="008059BC"/>
    <w:rsid w:val="008065BA"/>
    <w:rsid w:val="00806830"/>
    <w:rsid w:val="00807448"/>
    <w:rsid w:val="008113E5"/>
    <w:rsid w:val="00811468"/>
    <w:rsid w:val="00811BC8"/>
    <w:rsid w:val="00812484"/>
    <w:rsid w:val="00812A89"/>
    <w:rsid w:val="00813838"/>
    <w:rsid w:val="008145E2"/>
    <w:rsid w:val="008145FA"/>
    <w:rsid w:val="008153D2"/>
    <w:rsid w:val="008154F2"/>
    <w:rsid w:val="008175A4"/>
    <w:rsid w:val="008176F7"/>
    <w:rsid w:val="00820229"/>
    <w:rsid w:val="00821473"/>
    <w:rsid w:val="00825115"/>
    <w:rsid w:val="00826CBE"/>
    <w:rsid w:val="00830F31"/>
    <w:rsid w:val="0083160C"/>
    <w:rsid w:val="008323B7"/>
    <w:rsid w:val="00832927"/>
    <w:rsid w:val="008349E6"/>
    <w:rsid w:val="00835592"/>
    <w:rsid w:val="00835601"/>
    <w:rsid w:val="00836A0A"/>
    <w:rsid w:val="00836B7E"/>
    <w:rsid w:val="00836DD5"/>
    <w:rsid w:val="00837447"/>
    <w:rsid w:val="0084005C"/>
    <w:rsid w:val="00840B87"/>
    <w:rsid w:val="00840FBC"/>
    <w:rsid w:val="00840FF5"/>
    <w:rsid w:val="00841515"/>
    <w:rsid w:val="008418B6"/>
    <w:rsid w:val="008424C5"/>
    <w:rsid w:val="00843006"/>
    <w:rsid w:val="00843B44"/>
    <w:rsid w:val="0084407E"/>
    <w:rsid w:val="00845FDA"/>
    <w:rsid w:val="00845FE8"/>
    <w:rsid w:val="00846209"/>
    <w:rsid w:val="00846543"/>
    <w:rsid w:val="00846885"/>
    <w:rsid w:val="00850B66"/>
    <w:rsid w:val="00850D3F"/>
    <w:rsid w:val="00850E41"/>
    <w:rsid w:val="00852387"/>
    <w:rsid w:val="00852531"/>
    <w:rsid w:val="00852B76"/>
    <w:rsid w:val="00853687"/>
    <w:rsid w:val="00854255"/>
    <w:rsid w:val="00854AC9"/>
    <w:rsid w:val="00855077"/>
    <w:rsid w:val="0085720E"/>
    <w:rsid w:val="0086037D"/>
    <w:rsid w:val="00860D0A"/>
    <w:rsid w:val="00863006"/>
    <w:rsid w:val="00863564"/>
    <w:rsid w:val="00863D62"/>
    <w:rsid w:val="008675F1"/>
    <w:rsid w:val="00867F3C"/>
    <w:rsid w:val="00871696"/>
    <w:rsid w:val="0087316F"/>
    <w:rsid w:val="008740BB"/>
    <w:rsid w:val="00874D67"/>
    <w:rsid w:val="00874F88"/>
    <w:rsid w:val="0087608E"/>
    <w:rsid w:val="00880E0B"/>
    <w:rsid w:val="00881B0D"/>
    <w:rsid w:val="008824DF"/>
    <w:rsid w:val="00883855"/>
    <w:rsid w:val="00883FE5"/>
    <w:rsid w:val="008846B3"/>
    <w:rsid w:val="0088662E"/>
    <w:rsid w:val="0088761C"/>
    <w:rsid w:val="00891EEF"/>
    <w:rsid w:val="0089233B"/>
    <w:rsid w:val="0089384A"/>
    <w:rsid w:val="00893874"/>
    <w:rsid w:val="008963A6"/>
    <w:rsid w:val="00896BA5"/>
    <w:rsid w:val="00896FA1"/>
    <w:rsid w:val="00897E12"/>
    <w:rsid w:val="008A0C2D"/>
    <w:rsid w:val="008A286D"/>
    <w:rsid w:val="008A3D14"/>
    <w:rsid w:val="008A4B51"/>
    <w:rsid w:val="008A4C8C"/>
    <w:rsid w:val="008A4D0A"/>
    <w:rsid w:val="008A4F6B"/>
    <w:rsid w:val="008A727F"/>
    <w:rsid w:val="008A76F0"/>
    <w:rsid w:val="008A785E"/>
    <w:rsid w:val="008B0408"/>
    <w:rsid w:val="008B06DE"/>
    <w:rsid w:val="008B1881"/>
    <w:rsid w:val="008B2004"/>
    <w:rsid w:val="008B2A7C"/>
    <w:rsid w:val="008B60A4"/>
    <w:rsid w:val="008B62DB"/>
    <w:rsid w:val="008B64AE"/>
    <w:rsid w:val="008B6D91"/>
    <w:rsid w:val="008B6EC8"/>
    <w:rsid w:val="008C021F"/>
    <w:rsid w:val="008C04B0"/>
    <w:rsid w:val="008C2AF1"/>
    <w:rsid w:val="008C2FD7"/>
    <w:rsid w:val="008C321A"/>
    <w:rsid w:val="008C3961"/>
    <w:rsid w:val="008C39B7"/>
    <w:rsid w:val="008C4D96"/>
    <w:rsid w:val="008C5177"/>
    <w:rsid w:val="008C52A4"/>
    <w:rsid w:val="008C5A46"/>
    <w:rsid w:val="008D0639"/>
    <w:rsid w:val="008D08B5"/>
    <w:rsid w:val="008D0A90"/>
    <w:rsid w:val="008D275A"/>
    <w:rsid w:val="008D38B0"/>
    <w:rsid w:val="008D39F0"/>
    <w:rsid w:val="008D3B16"/>
    <w:rsid w:val="008D6841"/>
    <w:rsid w:val="008D6F58"/>
    <w:rsid w:val="008D754F"/>
    <w:rsid w:val="008D7F91"/>
    <w:rsid w:val="008E00BB"/>
    <w:rsid w:val="008E0188"/>
    <w:rsid w:val="008E179F"/>
    <w:rsid w:val="008E17A7"/>
    <w:rsid w:val="008E1D90"/>
    <w:rsid w:val="008E2155"/>
    <w:rsid w:val="008E26F6"/>
    <w:rsid w:val="008E33A1"/>
    <w:rsid w:val="008E3FBB"/>
    <w:rsid w:val="008E457C"/>
    <w:rsid w:val="008E4865"/>
    <w:rsid w:val="008E5BB8"/>
    <w:rsid w:val="008F032E"/>
    <w:rsid w:val="008F23FC"/>
    <w:rsid w:val="008F25FF"/>
    <w:rsid w:val="008F2702"/>
    <w:rsid w:val="008F3C00"/>
    <w:rsid w:val="008F421A"/>
    <w:rsid w:val="008F46F6"/>
    <w:rsid w:val="008F4A7D"/>
    <w:rsid w:val="008F5361"/>
    <w:rsid w:val="008F7323"/>
    <w:rsid w:val="008F7B59"/>
    <w:rsid w:val="008F7CE2"/>
    <w:rsid w:val="008F7F1B"/>
    <w:rsid w:val="00904566"/>
    <w:rsid w:val="0090499F"/>
    <w:rsid w:val="00904B99"/>
    <w:rsid w:val="00905F5E"/>
    <w:rsid w:val="00906FDB"/>
    <w:rsid w:val="00910CDB"/>
    <w:rsid w:val="00911492"/>
    <w:rsid w:val="00912FCB"/>
    <w:rsid w:val="00913873"/>
    <w:rsid w:val="00914C9F"/>
    <w:rsid w:val="0091557D"/>
    <w:rsid w:val="009155F4"/>
    <w:rsid w:val="00915AE6"/>
    <w:rsid w:val="0091679F"/>
    <w:rsid w:val="00916BF6"/>
    <w:rsid w:val="0091785D"/>
    <w:rsid w:val="00921B1C"/>
    <w:rsid w:val="00922DB2"/>
    <w:rsid w:val="009249B4"/>
    <w:rsid w:val="009254E7"/>
    <w:rsid w:val="0092562D"/>
    <w:rsid w:val="00926518"/>
    <w:rsid w:val="009314FA"/>
    <w:rsid w:val="00931BCE"/>
    <w:rsid w:val="00933873"/>
    <w:rsid w:val="00933894"/>
    <w:rsid w:val="009342C9"/>
    <w:rsid w:val="00934C3B"/>
    <w:rsid w:val="009353AD"/>
    <w:rsid w:val="00935E48"/>
    <w:rsid w:val="0093668D"/>
    <w:rsid w:val="009374F8"/>
    <w:rsid w:val="009376A2"/>
    <w:rsid w:val="00937DDD"/>
    <w:rsid w:val="00942AD4"/>
    <w:rsid w:val="00943099"/>
    <w:rsid w:val="009436FD"/>
    <w:rsid w:val="0094402E"/>
    <w:rsid w:val="009448D7"/>
    <w:rsid w:val="0094529E"/>
    <w:rsid w:val="00945AF1"/>
    <w:rsid w:val="0094756B"/>
    <w:rsid w:val="00950313"/>
    <w:rsid w:val="00951925"/>
    <w:rsid w:val="00951BE2"/>
    <w:rsid w:val="00951ED6"/>
    <w:rsid w:val="00952192"/>
    <w:rsid w:val="00953B86"/>
    <w:rsid w:val="0095450B"/>
    <w:rsid w:val="00955A28"/>
    <w:rsid w:val="00955BEE"/>
    <w:rsid w:val="00956067"/>
    <w:rsid w:val="00957DF8"/>
    <w:rsid w:val="0096004B"/>
    <w:rsid w:val="009618A4"/>
    <w:rsid w:val="009620C7"/>
    <w:rsid w:val="00963F26"/>
    <w:rsid w:val="00965634"/>
    <w:rsid w:val="009668B6"/>
    <w:rsid w:val="00966B53"/>
    <w:rsid w:val="00967205"/>
    <w:rsid w:val="009708E4"/>
    <w:rsid w:val="00970958"/>
    <w:rsid w:val="009717AA"/>
    <w:rsid w:val="009718A5"/>
    <w:rsid w:val="00971E92"/>
    <w:rsid w:val="00971F32"/>
    <w:rsid w:val="00972C67"/>
    <w:rsid w:val="00972F0E"/>
    <w:rsid w:val="00973603"/>
    <w:rsid w:val="00975BDA"/>
    <w:rsid w:val="00975E84"/>
    <w:rsid w:val="00977817"/>
    <w:rsid w:val="00980772"/>
    <w:rsid w:val="009809C3"/>
    <w:rsid w:val="0098131B"/>
    <w:rsid w:val="00983829"/>
    <w:rsid w:val="00983AD7"/>
    <w:rsid w:val="00983DAA"/>
    <w:rsid w:val="00984492"/>
    <w:rsid w:val="00984C4F"/>
    <w:rsid w:val="00987E9A"/>
    <w:rsid w:val="00990ACA"/>
    <w:rsid w:val="00990AEC"/>
    <w:rsid w:val="00991209"/>
    <w:rsid w:val="00992D11"/>
    <w:rsid w:val="00993F11"/>
    <w:rsid w:val="009943A5"/>
    <w:rsid w:val="009A0EFD"/>
    <w:rsid w:val="009A2019"/>
    <w:rsid w:val="009A27E2"/>
    <w:rsid w:val="009A2882"/>
    <w:rsid w:val="009A2B32"/>
    <w:rsid w:val="009A3BAC"/>
    <w:rsid w:val="009A4D7B"/>
    <w:rsid w:val="009A5E6C"/>
    <w:rsid w:val="009A5F49"/>
    <w:rsid w:val="009A6016"/>
    <w:rsid w:val="009A75E1"/>
    <w:rsid w:val="009A75F5"/>
    <w:rsid w:val="009A7924"/>
    <w:rsid w:val="009B1E51"/>
    <w:rsid w:val="009B2409"/>
    <w:rsid w:val="009B24F7"/>
    <w:rsid w:val="009B2A26"/>
    <w:rsid w:val="009B3549"/>
    <w:rsid w:val="009B3BA4"/>
    <w:rsid w:val="009C0121"/>
    <w:rsid w:val="009C226D"/>
    <w:rsid w:val="009C2F33"/>
    <w:rsid w:val="009C51CB"/>
    <w:rsid w:val="009C68D3"/>
    <w:rsid w:val="009D02D3"/>
    <w:rsid w:val="009D0803"/>
    <w:rsid w:val="009D0B42"/>
    <w:rsid w:val="009D1FB9"/>
    <w:rsid w:val="009D4297"/>
    <w:rsid w:val="009D467D"/>
    <w:rsid w:val="009D5BCB"/>
    <w:rsid w:val="009D64AD"/>
    <w:rsid w:val="009E1E25"/>
    <w:rsid w:val="009E265A"/>
    <w:rsid w:val="009E2F3D"/>
    <w:rsid w:val="009E3134"/>
    <w:rsid w:val="009E35F6"/>
    <w:rsid w:val="009E374D"/>
    <w:rsid w:val="009E3F11"/>
    <w:rsid w:val="009E4CC4"/>
    <w:rsid w:val="009E6A39"/>
    <w:rsid w:val="009F0EC5"/>
    <w:rsid w:val="009F2B6E"/>
    <w:rsid w:val="009F3D33"/>
    <w:rsid w:val="009F4663"/>
    <w:rsid w:val="009F58ED"/>
    <w:rsid w:val="009F7452"/>
    <w:rsid w:val="009F7719"/>
    <w:rsid w:val="009F7CBB"/>
    <w:rsid w:val="00A027A3"/>
    <w:rsid w:val="00A04B2F"/>
    <w:rsid w:val="00A04B46"/>
    <w:rsid w:val="00A05796"/>
    <w:rsid w:val="00A05D4E"/>
    <w:rsid w:val="00A061EE"/>
    <w:rsid w:val="00A068E2"/>
    <w:rsid w:val="00A070CF"/>
    <w:rsid w:val="00A07B20"/>
    <w:rsid w:val="00A10DBA"/>
    <w:rsid w:val="00A113DA"/>
    <w:rsid w:val="00A11478"/>
    <w:rsid w:val="00A12770"/>
    <w:rsid w:val="00A129FA"/>
    <w:rsid w:val="00A1397E"/>
    <w:rsid w:val="00A17C37"/>
    <w:rsid w:val="00A20167"/>
    <w:rsid w:val="00A2200E"/>
    <w:rsid w:val="00A234D5"/>
    <w:rsid w:val="00A27FB0"/>
    <w:rsid w:val="00A30133"/>
    <w:rsid w:val="00A31AD7"/>
    <w:rsid w:val="00A31E6F"/>
    <w:rsid w:val="00A328EC"/>
    <w:rsid w:val="00A32B01"/>
    <w:rsid w:val="00A368F0"/>
    <w:rsid w:val="00A37BEA"/>
    <w:rsid w:val="00A42428"/>
    <w:rsid w:val="00A432A3"/>
    <w:rsid w:val="00A46988"/>
    <w:rsid w:val="00A518FD"/>
    <w:rsid w:val="00A51E4C"/>
    <w:rsid w:val="00A52A5E"/>
    <w:rsid w:val="00A52B99"/>
    <w:rsid w:val="00A53449"/>
    <w:rsid w:val="00A55382"/>
    <w:rsid w:val="00A57C4C"/>
    <w:rsid w:val="00A57F21"/>
    <w:rsid w:val="00A6032F"/>
    <w:rsid w:val="00A62471"/>
    <w:rsid w:val="00A62870"/>
    <w:rsid w:val="00A62942"/>
    <w:rsid w:val="00A654DE"/>
    <w:rsid w:val="00A65B2A"/>
    <w:rsid w:val="00A65F71"/>
    <w:rsid w:val="00A66951"/>
    <w:rsid w:val="00A674D0"/>
    <w:rsid w:val="00A70747"/>
    <w:rsid w:val="00A722B7"/>
    <w:rsid w:val="00A723CE"/>
    <w:rsid w:val="00A72DDA"/>
    <w:rsid w:val="00A74E53"/>
    <w:rsid w:val="00A74FC4"/>
    <w:rsid w:val="00A75FA7"/>
    <w:rsid w:val="00A81B4E"/>
    <w:rsid w:val="00A81D65"/>
    <w:rsid w:val="00A81EDF"/>
    <w:rsid w:val="00A84232"/>
    <w:rsid w:val="00A8424C"/>
    <w:rsid w:val="00A8460B"/>
    <w:rsid w:val="00A84A5B"/>
    <w:rsid w:val="00A84BC6"/>
    <w:rsid w:val="00A84C13"/>
    <w:rsid w:val="00A86CB7"/>
    <w:rsid w:val="00A901CE"/>
    <w:rsid w:val="00A91B55"/>
    <w:rsid w:val="00A9234C"/>
    <w:rsid w:val="00A924E9"/>
    <w:rsid w:val="00A9293F"/>
    <w:rsid w:val="00A934A0"/>
    <w:rsid w:val="00A93FC6"/>
    <w:rsid w:val="00A94049"/>
    <w:rsid w:val="00A94B7B"/>
    <w:rsid w:val="00A94E53"/>
    <w:rsid w:val="00AA0A20"/>
    <w:rsid w:val="00AA0D31"/>
    <w:rsid w:val="00AA563C"/>
    <w:rsid w:val="00AA59B5"/>
    <w:rsid w:val="00AA679A"/>
    <w:rsid w:val="00AA6EE9"/>
    <w:rsid w:val="00AA75E7"/>
    <w:rsid w:val="00AB0659"/>
    <w:rsid w:val="00AB11C4"/>
    <w:rsid w:val="00AB2838"/>
    <w:rsid w:val="00AB2ACD"/>
    <w:rsid w:val="00AB2B61"/>
    <w:rsid w:val="00AB309F"/>
    <w:rsid w:val="00AB5CC1"/>
    <w:rsid w:val="00AB5FFF"/>
    <w:rsid w:val="00AB6B13"/>
    <w:rsid w:val="00AB7F84"/>
    <w:rsid w:val="00AC0594"/>
    <w:rsid w:val="00AC0F88"/>
    <w:rsid w:val="00AC132B"/>
    <w:rsid w:val="00AC1ADA"/>
    <w:rsid w:val="00AC3014"/>
    <w:rsid w:val="00AC4B47"/>
    <w:rsid w:val="00AC5406"/>
    <w:rsid w:val="00AC5D39"/>
    <w:rsid w:val="00AC6043"/>
    <w:rsid w:val="00AC630E"/>
    <w:rsid w:val="00AC6756"/>
    <w:rsid w:val="00AC6A15"/>
    <w:rsid w:val="00AC73B4"/>
    <w:rsid w:val="00AD302E"/>
    <w:rsid w:val="00AD44D5"/>
    <w:rsid w:val="00AD469E"/>
    <w:rsid w:val="00AD4B2F"/>
    <w:rsid w:val="00AD6B2C"/>
    <w:rsid w:val="00AD7450"/>
    <w:rsid w:val="00AE0A0B"/>
    <w:rsid w:val="00AE2755"/>
    <w:rsid w:val="00AE4158"/>
    <w:rsid w:val="00AE6460"/>
    <w:rsid w:val="00AE6FEF"/>
    <w:rsid w:val="00AE7BB6"/>
    <w:rsid w:val="00AF0FAC"/>
    <w:rsid w:val="00AF18DE"/>
    <w:rsid w:val="00AF2022"/>
    <w:rsid w:val="00AF2711"/>
    <w:rsid w:val="00AF31D9"/>
    <w:rsid w:val="00AF5FCB"/>
    <w:rsid w:val="00AF6F84"/>
    <w:rsid w:val="00B0007F"/>
    <w:rsid w:val="00B00FA1"/>
    <w:rsid w:val="00B01B22"/>
    <w:rsid w:val="00B024BC"/>
    <w:rsid w:val="00B02906"/>
    <w:rsid w:val="00B02DCE"/>
    <w:rsid w:val="00B05EFE"/>
    <w:rsid w:val="00B115E2"/>
    <w:rsid w:val="00B13853"/>
    <w:rsid w:val="00B13F1C"/>
    <w:rsid w:val="00B14261"/>
    <w:rsid w:val="00B14A12"/>
    <w:rsid w:val="00B14A2E"/>
    <w:rsid w:val="00B14EC6"/>
    <w:rsid w:val="00B16881"/>
    <w:rsid w:val="00B169F2"/>
    <w:rsid w:val="00B16E21"/>
    <w:rsid w:val="00B23CB7"/>
    <w:rsid w:val="00B26758"/>
    <w:rsid w:val="00B26884"/>
    <w:rsid w:val="00B26ADC"/>
    <w:rsid w:val="00B26B3F"/>
    <w:rsid w:val="00B27551"/>
    <w:rsid w:val="00B32708"/>
    <w:rsid w:val="00B33649"/>
    <w:rsid w:val="00B33C84"/>
    <w:rsid w:val="00B3506F"/>
    <w:rsid w:val="00B366B0"/>
    <w:rsid w:val="00B402AB"/>
    <w:rsid w:val="00B403A4"/>
    <w:rsid w:val="00B403B0"/>
    <w:rsid w:val="00B42AAC"/>
    <w:rsid w:val="00B42B38"/>
    <w:rsid w:val="00B42E9F"/>
    <w:rsid w:val="00B436FF"/>
    <w:rsid w:val="00B4397A"/>
    <w:rsid w:val="00B43E0D"/>
    <w:rsid w:val="00B4400E"/>
    <w:rsid w:val="00B44D12"/>
    <w:rsid w:val="00B457B0"/>
    <w:rsid w:val="00B4588A"/>
    <w:rsid w:val="00B45BB4"/>
    <w:rsid w:val="00B4687A"/>
    <w:rsid w:val="00B47F92"/>
    <w:rsid w:val="00B504F6"/>
    <w:rsid w:val="00B50600"/>
    <w:rsid w:val="00B50663"/>
    <w:rsid w:val="00B50C58"/>
    <w:rsid w:val="00B51ED2"/>
    <w:rsid w:val="00B5221B"/>
    <w:rsid w:val="00B53EA1"/>
    <w:rsid w:val="00B5425D"/>
    <w:rsid w:val="00B55226"/>
    <w:rsid w:val="00B562F5"/>
    <w:rsid w:val="00B5760A"/>
    <w:rsid w:val="00B60483"/>
    <w:rsid w:val="00B60745"/>
    <w:rsid w:val="00B61190"/>
    <w:rsid w:val="00B625D3"/>
    <w:rsid w:val="00B62832"/>
    <w:rsid w:val="00B63258"/>
    <w:rsid w:val="00B635A7"/>
    <w:rsid w:val="00B65521"/>
    <w:rsid w:val="00B66233"/>
    <w:rsid w:val="00B66295"/>
    <w:rsid w:val="00B662FF"/>
    <w:rsid w:val="00B66B84"/>
    <w:rsid w:val="00B67061"/>
    <w:rsid w:val="00B70F5C"/>
    <w:rsid w:val="00B71283"/>
    <w:rsid w:val="00B7140C"/>
    <w:rsid w:val="00B716F7"/>
    <w:rsid w:val="00B71CFB"/>
    <w:rsid w:val="00B73042"/>
    <w:rsid w:val="00B73264"/>
    <w:rsid w:val="00B73532"/>
    <w:rsid w:val="00B7494B"/>
    <w:rsid w:val="00B75CD4"/>
    <w:rsid w:val="00B76322"/>
    <w:rsid w:val="00B76554"/>
    <w:rsid w:val="00B77B28"/>
    <w:rsid w:val="00B8006F"/>
    <w:rsid w:val="00B8085D"/>
    <w:rsid w:val="00B813D9"/>
    <w:rsid w:val="00B81DA6"/>
    <w:rsid w:val="00B822A1"/>
    <w:rsid w:val="00B82447"/>
    <w:rsid w:val="00B828F4"/>
    <w:rsid w:val="00B84B19"/>
    <w:rsid w:val="00B86BC7"/>
    <w:rsid w:val="00B870EE"/>
    <w:rsid w:val="00B87C91"/>
    <w:rsid w:val="00B87C97"/>
    <w:rsid w:val="00B87F18"/>
    <w:rsid w:val="00B9012B"/>
    <w:rsid w:val="00B905CC"/>
    <w:rsid w:val="00B90DAF"/>
    <w:rsid w:val="00B91EAC"/>
    <w:rsid w:val="00B91EC7"/>
    <w:rsid w:val="00B9430D"/>
    <w:rsid w:val="00B94554"/>
    <w:rsid w:val="00B97803"/>
    <w:rsid w:val="00BA0EA8"/>
    <w:rsid w:val="00BA3B8E"/>
    <w:rsid w:val="00BA6D9A"/>
    <w:rsid w:val="00BA795B"/>
    <w:rsid w:val="00BB12DF"/>
    <w:rsid w:val="00BB272E"/>
    <w:rsid w:val="00BB561E"/>
    <w:rsid w:val="00BB5DB1"/>
    <w:rsid w:val="00BB778B"/>
    <w:rsid w:val="00BC09F2"/>
    <w:rsid w:val="00BC1CC4"/>
    <w:rsid w:val="00BC2053"/>
    <w:rsid w:val="00BC342A"/>
    <w:rsid w:val="00BC359E"/>
    <w:rsid w:val="00BC3708"/>
    <w:rsid w:val="00BC3B92"/>
    <w:rsid w:val="00BC4AAA"/>
    <w:rsid w:val="00BC4F83"/>
    <w:rsid w:val="00BC6F58"/>
    <w:rsid w:val="00BD1C8A"/>
    <w:rsid w:val="00BD24C8"/>
    <w:rsid w:val="00BD3B4F"/>
    <w:rsid w:val="00BD45A3"/>
    <w:rsid w:val="00BD52CB"/>
    <w:rsid w:val="00BD5D36"/>
    <w:rsid w:val="00BD5EE1"/>
    <w:rsid w:val="00BD6B07"/>
    <w:rsid w:val="00BE03BF"/>
    <w:rsid w:val="00BE090E"/>
    <w:rsid w:val="00BE0955"/>
    <w:rsid w:val="00BE0B16"/>
    <w:rsid w:val="00BE0B4C"/>
    <w:rsid w:val="00BE10AD"/>
    <w:rsid w:val="00BE2227"/>
    <w:rsid w:val="00BE2ED3"/>
    <w:rsid w:val="00BE34A9"/>
    <w:rsid w:val="00BE459B"/>
    <w:rsid w:val="00BE68F1"/>
    <w:rsid w:val="00BE69BB"/>
    <w:rsid w:val="00BE7786"/>
    <w:rsid w:val="00BF01DA"/>
    <w:rsid w:val="00BF1108"/>
    <w:rsid w:val="00BF1693"/>
    <w:rsid w:val="00BF1F6B"/>
    <w:rsid w:val="00BF31B9"/>
    <w:rsid w:val="00BF3B12"/>
    <w:rsid w:val="00BF451F"/>
    <w:rsid w:val="00BF46E1"/>
    <w:rsid w:val="00BF49F7"/>
    <w:rsid w:val="00BF506B"/>
    <w:rsid w:val="00BF6C10"/>
    <w:rsid w:val="00BF704D"/>
    <w:rsid w:val="00BF7E61"/>
    <w:rsid w:val="00BF7FC1"/>
    <w:rsid w:val="00C00711"/>
    <w:rsid w:val="00C00C59"/>
    <w:rsid w:val="00C01BC3"/>
    <w:rsid w:val="00C03598"/>
    <w:rsid w:val="00C038C9"/>
    <w:rsid w:val="00C0424A"/>
    <w:rsid w:val="00C062A1"/>
    <w:rsid w:val="00C06B41"/>
    <w:rsid w:val="00C0738C"/>
    <w:rsid w:val="00C0770D"/>
    <w:rsid w:val="00C106B4"/>
    <w:rsid w:val="00C14FD8"/>
    <w:rsid w:val="00C1680A"/>
    <w:rsid w:val="00C1709B"/>
    <w:rsid w:val="00C17733"/>
    <w:rsid w:val="00C17E58"/>
    <w:rsid w:val="00C210EB"/>
    <w:rsid w:val="00C21CD2"/>
    <w:rsid w:val="00C236ED"/>
    <w:rsid w:val="00C2497B"/>
    <w:rsid w:val="00C24CDD"/>
    <w:rsid w:val="00C25128"/>
    <w:rsid w:val="00C2517C"/>
    <w:rsid w:val="00C26C4B"/>
    <w:rsid w:val="00C276E9"/>
    <w:rsid w:val="00C27D29"/>
    <w:rsid w:val="00C30F5B"/>
    <w:rsid w:val="00C31F3B"/>
    <w:rsid w:val="00C32161"/>
    <w:rsid w:val="00C323E0"/>
    <w:rsid w:val="00C32F58"/>
    <w:rsid w:val="00C33637"/>
    <w:rsid w:val="00C338F6"/>
    <w:rsid w:val="00C3500D"/>
    <w:rsid w:val="00C352D4"/>
    <w:rsid w:val="00C3563A"/>
    <w:rsid w:val="00C36289"/>
    <w:rsid w:val="00C366E7"/>
    <w:rsid w:val="00C37DEB"/>
    <w:rsid w:val="00C4164B"/>
    <w:rsid w:val="00C4277F"/>
    <w:rsid w:val="00C43485"/>
    <w:rsid w:val="00C4382A"/>
    <w:rsid w:val="00C47285"/>
    <w:rsid w:val="00C51FD9"/>
    <w:rsid w:val="00C539D3"/>
    <w:rsid w:val="00C53D86"/>
    <w:rsid w:val="00C54412"/>
    <w:rsid w:val="00C567AA"/>
    <w:rsid w:val="00C57DAE"/>
    <w:rsid w:val="00C60102"/>
    <w:rsid w:val="00C615FA"/>
    <w:rsid w:val="00C63885"/>
    <w:rsid w:val="00C704FC"/>
    <w:rsid w:val="00C70C2D"/>
    <w:rsid w:val="00C71CA9"/>
    <w:rsid w:val="00C7269D"/>
    <w:rsid w:val="00C72FDB"/>
    <w:rsid w:val="00C74350"/>
    <w:rsid w:val="00C74C68"/>
    <w:rsid w:val="00C758B3"/>
    <w:rsid w:val="00C76644"/>
    <w:rsid w:val="00C76C91"/>
    <w:rsid w:val="00C76F01"/>
    <w:rsid w:val="00C776DC"/>
    <w:rsid w:val="00C800A0"/>
    <w:rsid w:val="00C8082D"/>
    <w:rsid w:val="00C80DB7"/>
    <w:rsid w:val="00C8187E"/>
    <w:rsid w:val="00C82571"/>
    <w:rsid w:val="00C833CD"/>
    <w:rsid w:val="00C84BDD"/>
    <w:rsid w:val="00C84CD9"/>
    <w:rsid w:val="00C86544"/>
    <w:rsid w:val="00C86D53"/>
    <w:rsid w:val="00C870DB"/>
    <w:rsid w:val="00C87C94"/>
    <w:rsid w:val="00C9131F"/>
    <w:rsid w:val="00C93177"/>
    <w:rsid w:val="00C933DA"/>
    <w:rsid w:val="00C954C0"/>
    <w:rsid w:val="00C9583A"/>
    <w:rsid w:val="00C9701C"/>
    <w:rsid w:val="00CA005C"/>
    <w:rsid w:val="00CA007C"/>
    <w:rsid w:val="00CA05BF"/>
    <w:rsid w:val="00CA1750"/>
    <w:rsid w:val="00CA19EF"/>
    <w:rsid w:val="00CA2163"/>
    <w:rsid w:val="00CA3A74"/>
    <w:rsid w:val="00CA4159"/>
    <w:rsid w:val="00CA4511"/>
    <w:rsid w:val="00CA5D44"/>
    <w:rsid w:val="00CA6221"/>
    <w:rsid w:val="00CA705F"/>
    <w:rsid w:val="00CA734C"/>
    <w:rsid w:val="00CB245D"/>
    <w:rsid w:val="00CB2EAD"/>
    <w:rsid w:val="00CB4404"/>
    <w:rsid w:val="00CB5220"/>
    <w:rsid w:val="00CB585F"/>
    <w:rsid w:val="00CB6886"/>
    <w:rsid w:val="00CB774C"/>
    <w:rsid w:val="00CC04E0"/>
    <w:rsid w:val="00CC0952"/>
    <w:rsid w:val="00CC1328"/>
    <w:rsid w:val="00CC149A"/>
    <w:rsid w:val="00CC315B"/>
    <w:rsid w:val="00CC4060"/>
    <w:rsid w:val="00CC4464"/>
    <w:rsid w:val="00CC4BCB"/>
    <w:rsid w:val="00CC4E3F"/>
    <w:rsid w:val="00CC5092"/>
    <w:rsid w:val="00CC6C9D"/>
    <w:rsid w:val="00CD1FEB"/>
    <w:rsid w:val="00CD234A"/>
    <w:rsid w:val="00CD39C7"/>
    <w:rsid w:val="00CD3DCC"/>
    <w:rsid w:val="00CD469C"/>
    <w:rsid w:val="00CD4E57"/>
    <w:rsid w:val="00CD555A"/>
    <w:rsid w:val="00CD5674"/>
    <w:rsid w:val="00CD60BF"/>
    <w:rsid w:val="00CD6F6B"/>
    <w:rsid w:val="00CD7CBF"/>
    <w:rsid w:val="00CE44F1"/>
    <w:rsid w:val="00CE4A98"/>
    <w:rsid w:val="00CE5EC3"/>
    <w:rsid w:val="00CE6A97"/>
    <w:rsid w:val="00CE6C22"/>
    <w:rsid w:val="00CF017A"/>
    <w:rsid w:val="00CF0B23"/>
    <w:rsid w:val="00CF13E5"/>
    <w:rsid w:val="00CF2930"/>
    <w:rsid w:val="00CF2CCF"/>
    <w:rsid w:val="00CF32AD"/>
    <w:rsid w:val="00CF3D7B"/>
    <w:rsid w:val="00CF618C"/>
    <w:rsid w:val="00CF6720"/>
    <w:rsid w:val="00D00358"/>
    <w:rsid w:val="00D00402"/>
    <w:rsid w:val="00D00B38"/>
    <w:rsid w:val="00D00BE5"/>
    <w:rsid w:val="00D01348"/>
    <w:rsid w:val="00D0152A"/>
    <w:rsid w:val="00D017F1"/>
    <w:rsid w:val="00D01E26"/>
    <w:rsid w:val="00D02592"/>
    <w:rsid w:val="00D051AE"/>
    <w:rsid w:val="00D05CF5"/>
    <w:rsid w:val="00D10394"/>
    <w:rsid w:val="00D1120A"/>
    <w:rsid w:val="00D1153D"/>
    <w:rsid w:val="00D1219B"/>
    <w:rsid w:val="00D125E6"/>
    <w:rsid w:val="00D13633"/>
    <w:rsid w:val="00D13BF6"/>
    <w:rsid w:val="00D14132"/>
    <w:rsid w:val="00D158F1"/>
    <w:rsid w:val="00D166EB"/>
    <w:rsid w:val="00D204F4"/>
    <w:rsid w:val="00D219F3"/>
    <w:rsid w:val="00D23289"/>
    <w:rsid w:val="00D24235"/>
    <w:rsid w:val="00D2508D"/>
    <w:rsid w:val="00D2648E"/>
    <w:rsid w:val="00D26651"/>
    <w:rsid w:val="00D26A93"/>
    <w:rsid w:val="00D27B3E"/>
    <w:rsid w:val="00D30749"/>
    <w:rsid w:val="00D3141C"/>
    <w:rsid w:val="00D32284"/>
    <w:rsid w:val="00D3267E"/>
    <w:rsid w:val="00D3546E"/>
    <w:rsid w:val="00D4003B"/>
    <w:rsid w:val="00D40103"/>
    <w:rsid w:val="00D402A4"/>
    <w:rsid w:val="00D40379"/>
    <w:rsid w:val="00D40688"/>
    <w:rsid w:val="00D427C3"/>
    <w:rsid w:val="00D42FD1"/>
    <w:rsid w:val="00D448F0"/>
    <w:rsid w:val="00D459DE"/>
    <w:rsid w:val="00D46959"/>
    <w:rsid w:val="00D470EC"/>
    <w:rsid w:val="00D472D2"/>
    <w:rsid w:val="00D4792E"/>
    <w:rsid w:val="00D517BE"/>
    <w:rsid w:val="00D5381B"/>
    <w:rsid w:val="00D546D0"/>
    <w:rsid w:val="00D55188"/>
    <w:rsid w:val="00D55B6E"/>
    <w:rsid w:val="00D5646B"/>
    <w:rsid w:val="00D56A59"/>
    <w:rsid w:val="00D56F5E"/>
    <w:rsid w:val="00D579F6"/>
    <w:rsid w:val="00D57EFE"/>
    <w:rsid w:val="00D635DB"/>
    <w:rsid w:val="00D63884"/>
    <w:rsid w:val="00D64383"/>
    <w:rsid w:val="00D643B2"/>
    <w:rsid w:val="00D6451E"/>
    <w:rsid w:val="00D64D84"/>
    <w:rsid w:val="00D6574C"/>
    <w:rsid w:val="00D70CCC"/>
    <w:rsid w:val="00D7118A"/>
    <w:rsid w:val="00D71D70"/>
    <w:rsid w:val="00D721FE"/>
    <w:rsid w:val="00D72744"/>
    <w:rsid w:val="00D72915"/>
    <w:rsid w:val="00D72954"/>
    <w:rsid w:val="00D7348F"/>
    <w:rsid w:val="00D74D6F"/>
    <w:rsid w:val="00D770FB"/>
    <w:rsid w:val="00D8154F"/>
    <w:rsid w:val="00D838B7"/>
    <w:rsid w:val="00D845B9"/>
    <w:rsid w:val="00D91043"/>
    <w:rsid w:val="00D92E95"/>
    <w:rsid w:val="00D942FF"/>
    <w:rsid w:val="00D9476C"/>
    <w:rsid w:val="00D947A5"/>
    <w:rsid w:val="00D95BA9"/>
    <w:rsid w:val="00D97796"/>
    <w:rsid w:val="00DA12C7"/>
    <w:rsid w:val="00DA14C4"/>
    <w:rsid w:val="00DA2186"/>
    <w:rsid w:val="00DA5866"/>
    <w:rsid w:val="00DA6EAD"/>
    <w:rsid w:val="00DB2107"/>
    <w:rsid w:val="00DB4559"/>
    <w:rsid w:val="00DB4A82"/>
    <w:rsid w:val="00DB55B7"/>
    <w:rsid w:val="00DB5E1A"/>
    <w:rsid w:val="00DB651B"/>
    <w:rsid w:val="00DB6BB6"/>
    <w:rsid w:val="00DB7FF6"/>
    <w:rsid w:val="00DC1416"/>
    <w:rsid w:val="00DC49D8"/>
    <w:rsid w:val="00DC6BA9"/>
    <w:rsid w:val="00DC6EE6"/>
    <w:rsid w:val="00DD0565"/>
    <w:rsid w:val="00DD1C8A"/>
    <w:rsid w:val="00DD3186"/>
    <w:rsid w:val="00DD3676"/>
    <w:rsid w:val="00DD3DF6"/>
    <w:rsid w:val="00DD6A7C"/>
    <w:rsid w:val="00DD6AEE"/>
    <w:rsid w:val="00DE0EB4"/>
    <w:rsid w:val="00DE0FC0"/>
    <w:rsid w:val="00DE101A"/>
    <w:rsid w:val="00DE1268"/>
    <w:rsid w:val="00DE20C9"/>
    <w:rsid w:val="00DE2216"/>
    <w:rsid w:val="00DE2391"/>
    <w:rsid w:val="00DE320B"/>
    <w:rsid w:val="00DE344A"/>
    <w:rsid w:val="00DE34DF"/>
    <w:rsid w:val="00DE3667"/>
    <w:rsid w:val="00DE370D"/>
    <w:rsid w:val="00DE386C"/>
    <w:rsid w:val="00DE47A8"/>
    <w:rsid w:val="00DE6449"/>
    <w:rsid w:val="00DE67C0"/>
    <w:rsid w:val="00DE6EA0"/>
    <w:rsid w:val="00DF41FB"/>
    <w:rsid w:val="00DF52ED"/>
    <w:rsid w:val="00DF54A4"/>
    <w:rsid w:val="00DF6EE0"/>
    <w:rsid w:val="00E01286"/>
    <w:rsid w:val="00E01DA2"/>
    <w:rsid w:val="00E01EC3"/>
    <w:rsid w:val="00E038BA"/>
    <w:rsid w:val="00E04AE9"/>
    <w:rsid w:val="00E05B07"/>
    <w:rsid w:val="00E06055"/>
    <w:rsid w:val="00E0775E"/>
    <w:rsid w:val="00E109DB"/>
    <w:rsid w:val="00E117D2"/>
    <w:rsid w:val="00E13AA4"/>
    <w:rsid w:val="00E14830"/>
    <w:rsid w:val="00E15798"/>
    <w:rsid w:val="00E1651C"/>
    <w:rsid w:val="00E17132"/>
    <w:rsid w:val="00E20405"/>
    <w:rsid w:val="00E213DE"/>
    <w:rsid w:val="00E21A02"/>
    <w:rsid w:val="00E21D71"/>
    <w:rsid w:val="00E22F09"/>
    <w:rsid w:val="00E23881"/>
    <w:rsid w:val="00E241A2"/>
    <w:rsid w:val="00E25137"/>
    <w:rsid w:val="00E254E9"/>
    <w:rsid w:val="00E26A28"/>
    <w:rsid w:val="00E26CE7"/>
    <w:rsid w:val="00E2709E"/>
    <w:rsid w:val="00E27290"/>
    <w:rsid w:val="00E27769"/>
    <w:rsid w:val="00E3026C"/>
    <w:rsid w:val="00E3101C"/>
    <w:rsid w:val="00E311A3"/>
    <w:rsid w:val="00E312DD"/>
    <w:rsid w:val="00E31AE1"/>
    <w:rsid w:val="00E31D47"/>
    <w:rsid w:val="00E32607"/>
    <w:rsid w:val="00E32F79"/>
    <w:rsid w:val="00E337C2"/>
    <w:rsid w:val="00E33CAE"/>
    <w:rsid w:val="00E40A37"/>
    <w:rsid w:val="00E42D2D"/>
    <w:rsid w:val="00E43D65"/>
    <w:rsid w:val="00E44104"/>
    <w:rsid w:val="00E46D94"/>
    <w:rsid w:val="00E47052"/>
    <w:rsid w:val="00E47CB3"/>
    <w:rsid w:val="00E50969"/>
    <w:rsid w:val="00E510D6"/>
    <w:rsid w:val="00E511D4"/>
    <w:rsid w:val="00E5203B"/>
    <w:rsid w:val="00E520B2"/>
    <w:rsid w:val="00E5466E"/>
    <w:rsid w:val="00E55456"/>
    <w:rsid w:val="00E561FA"/>
    <w:rsid w:val="00E56372"/>
    <w:rsid w:val="00E56588"/>
    <w:rsid w:val="00E5759B"/>
    <w:rsid w:val="00E60022"/>
    <w:rsid w:val="00E621B6"/>
    <w:rsid w:val="00E628E3"/>
    <w:rsid w:val="00E62A2C"/>
    <w:rsid w:val="00E62B97"/>
    <w:rsid w:val="00E62E61"/>
    <w:rsid w:val="00E66211"/>
    <w:rsid w:val="00E66B87"/>
    <w:rsid w:val="00E67BB7"/>
    <w:rsid w:val="00E67FD7"/>
    <w:rsid w:val="00E70DF2"/>
    <w:rsid w:val="00E716F8"/>
    <w:rsid w:val="00E721AE"/>
    <w:rsid w:val="00E72E4D"/>
    <w:rsid w:val="00E73153"/>
    <w:rsid w:val="00E7401E"/>
    <w:rsid w:val="00E75A1F"/>
    <w:rsid w:val="00E75B93"/>
    <w:rsid w:val="00E75D79"/>
    <w:rsid w:val="00E76430"/>
    <w:rsid w:val="00E77355"/>
    <w:rsid w:val="00E775DB"/>
    <w:rsid w:val="00E77602"/>
    <w:rsid w:val="00E8157F"/>
    <w:rsid w:val="00E83144"/>
    <w:rsid w:val="00E83808"/>
    <w:rsid w:val="00E8444E"/>
    <w:rsid w:val="00E86050"/>
    <w:rsid w:val="00E86936"/>
    <w:rsid w:val="00E903B8"/>
    <w:rsid w:val="00E95E72"/>
    <w:rsid w:val="00E95F1B"/>
    <w:rsid w:val="00E9644F"/>
    <w:rsid w:val="00E96512"/>
    <w:rsid w:val="00E9746B"/>
    <w:rsid w:val="00EA28FA"/>
    <w:rsid w:val="00EA4B37"/>
    <w:rsid w:val="00EA4D8A"/>
    <w:rsid w:val="00EA4E00"/>
    <w:rsid w:val="00EA4E3E"/>
    <w:rsid w:val="00EA4EF4"/>
    <w:rsid w:val="00EA5475"/>
    <w:rsid w:val="00EA62CA"/>
    <w:rsid w:val="00EA7356"/>
    <w:rsid w:val="00EA7FFC"/>
    <w:rsid w:val="00EB0F9F"/>
    <w:rsid w:val="00EB36DF"/>
    <w:rsid w:val="00EB3FFF"/>
    <w:rsid w:val="00EB6C2D"/>
    <w:rsid w:val="00EC013B"/>
    <w:rsid w:val="00EC053C"/>
    <w:rsid w:val="00EC3E7E"/>
    <w:rsid w:val="00EC5B3F"/>
    <w:rsid w:val="00EC73F3"/>
    <w:rsid w:val="00ED138C"/>
    <w:rsid w:val="00ED19C8"/>
    <w:rsid w:val="00ED1BBC"/>
    <w:rsid w:val="00ED3747"/>
    <w:rsid w:val="00ED5CD6"/>
    <w:rsid w:val="00ED5E42"/>
    <w:rsid w:val="00ED6374"/>
    <w:rsid w:val="00ED79C4"/>
    <w:rsid w:val="00EE0E11"/>
    <w:rsid w:val="00EE14F2"/>
    <w:rsid w:val="00EE1B5E"/>
    <w:rsid w:val="00EE2180"/>
    <w:rsid w:val="00EE31AA"/>
    <w:rsid w:val="00EE3687"/>
    <w:rsid w:val="00EE3AE0"/>
    <w:rsid w:val="00EE4DF3"/>
    <w:rsid w:val="00EE5F4A"/>
    <w:rsid w:val="00EE67B1"/>
    <w:rsid w:val="00EE6A71"/>
    <w:rsid w:val="00EE72A9"/>
    <w:rsid w:val="00EF094D"/>
    <w:rsid w:val="00EF0D0F"/>
    <w:rsid w:val="00EF0EE7"/>
    <w:rsid w:val="00EF0F1E"/>
    <w:rsid w:val="00EF140A"/>
    <w:rsid w:val="00EF1F36"/>
    <w:rsid w:val="00EF240B"/>
    <w:rsid w:val="00EF6129"/>
    <w:rsid w:val="00EF6F2E"/>
    <w:rsid w:val="00EF7819"/>
    <w:rsid w:val="00EF7EA1"/>
    <w:rsid w:val="00F005FC"/>
    <w:rsid w:val="00F01A70"/>
    <w:rsid w:val="00F02373"/>
    <w:rsid w:val="00F025DD"/>
    <w:rsid w:val="00F036AD"/>
    <w:rsid w:val="00F03B0C"/>
    <w:rsid w:val="00F03DB5"/>
    <w:rsid w:val="00F03F03"/>
    <w:rsid w:val="00F06A31"/>
    <w:rsid w:val="00F06C81"/>
    <w:rsid w:val="00F10D59"/>
    <w:rsid w:val="00F11E46"/>
    <w:rsid w:val="00F12D45"/>
    <w:rsid w:val="00F136ED"/>
    <w:rsid w:val="00F13B58"/>
    <w:rsid w:val="00F14B06"/>
    <w:rsid w:val="00F15F32"/>
    <w:rsid w:val="00F16D00"/>
    <w:rsid w:val="00F170FF"/>
    <w:rsid w:val="00F17B1C"/>
    <w:rsid w:val="00F2051A"/>
    <w:rsid w:val="00F21298"/>
    <w:rsid w:val="00F2516E"/>
    <w:rsid w:val="00F3272D"/>
    <w:rsid w:val="00F41CA1"/>
    <w:rsid w:val="00F426A3"/>
    <w:rsid w:val="00F43863"/>
    <w:rsid w:val="00F44734"/>
    <w:rsid w:val="00F447D2"/>
    <w:rsid w:val="00F4497D"/>
    <w:rsid w:val="00F45C95"/>
    <w:rsid w:val="00F462EB"/>
    <w:rsid w:val="00F50559"/>
    <w:rsid w:val="00F50B58"/>
    <w:rsid w:val="00F5255F"/>
    <w:rsid w:val="00F52A0C"/>
    <w:rsid w:val="00F54103"/>
    <w:rsid w:val="00F54A68"/>
    <w:rsid w:val="00F54CE9"/>
    <w:rsid w:val="00F55F55"/>
    <w:rsid w:val="00F57D7B"/>
    <w:rsid w:val="00F57DA7"/>
    <w:rsid w:val="00F602C8"/>
    <w:rsid w:val="00F6158D"/>
    <w:rsid w:val="00F61794"/>
    <w:rsid w:val="00F61D27"/>
    <w:rsid w:val="00F6406C"/>
    <w:rsid w:val="00F64D74"/>
    <w:rsid w:val="00F666EE"/>
    <w:rsid w:val="00F66C14"/>
    <w:rsid w:val="00F66EBA"/>
    <w:rsid w:val="00F7061C"/>
    <w:rsid w:val="00F71616"/>
    <w:rsid w:val="00F71F61"/>
    <w:rsid w:val="00F724B4"/>
    <w:rsid w:val="00F7294A"/>
    <w:rsid w:val="00F75914"/>
    <w:rsid w:val="00F76B2C"/>
    <w:rsid w:val="00F800C8"/>
    <w:rsid w:val="00F80DAB"/>
    <w:rsid w:val="00F818AF"/>
    <w:rsid w:val="00F830B7"/>
    <w:rsid w:val="00F83501"/>
    <w:rsid w:val="00F83E34"/>
    <w:rsid w:val="00F84CC9"/>
    <w:rsid w:val="00F8584A"/>
    <w:rsid w:val="00F87EC7"/>
    <w:rsid w:val="00F928B3"/>
    <w:rsid w:val="00F942FF"/>
    <w:rsid w:val="00F9482A"/>
    <w:rsid w:val="00F95B1C"/>
    <w:rsid w:val="00F95C80"/>
    <w:rsid w:val="00FA1DC6"/>
    <w:rsid w:val="00FA2B4B"/>
    <w:rsid w:val="00FA323C"/>
    <w:rsid w:val="00FA48C1"/>
    <w:rsid w:val="00FA69C7"/>
    <w:rsid w:val="00FA7119"/>
    <w:rsid w:val="00FB04AD"/>
    <w:rsid w:val="00FB0512"/>
    <w:rsid w:val="00FB125B"/>
    <w:rsid w:val="00FB3374"/>
    <w:rsid w:val="00FB37B8"/>
    <w:rsid w:val="00FB3A13"/>
    <w:rsid w:val="00FB4029"/>
    <w:rsid w:val="00FB750A"/>
    <w:rsid w:val="00FB7E2E"/>
    <w:rsid w:val="00FC05FB"/>
    <w:rsid w:val="00FC1870"/>
    <w:rsid w:val="00FC2106"/>
    <w:rsid w:val="00FC2862"/>
    <w:rsid w:val="00FC5DAF"/>
    <w:rsid w:val="00FC69D0"/>
    <w:rsid w:val="00FC742E"/>
    <w:rsid w:val="00FC7D33"/>
    <w:rsid w:val="00FD1E31"/>
    <w:rsid w:val="00FD4F54"/>
    <w:rsid w:val="00FD5A23"/>
    <w:rsid w:val="00FD672B"/>
    <w:rsid w:val="00FD6AC5"/>
    <w:rsid w:val="00FE0DE5"/>
    <w:rsid w:val="00FE3058"/>
    <w:rsid w:val="00FE320A"/>
    <w:rsid w:val="00FE39E4"/>
    <w:rsid w:val="00FE3CE3"/>
    <w:rsid w:val="00FE470B"/>
    <w:rsid w:val="00FE50D1"/>
    <w:rsid w:val="00FE558D"/>
    <w:rsid w:val="00FE5F91"/>
    <w:rsid w:val="00FE61A8"/>
    <w:rsid w:val="00FE6890"/>
    <w:rsid w:val="00FE7F63"/>
    <w:rsid w:val="00FF04DB"/>
    <w:rsid w:val="00FF0B15"/>
    <w:rsid w:val="00FF0DA8"/>
    <w:rsid w:val="00FF1523"/>
    <w:rsid w:val="00FF181E"/>
    <w:rsid w:val="00FF2AC1"/>
    <w:rsid w:val="00FF2B2D"/>
    <w:rsid w:val="00FF3FB5"/>
    <w:rsid w:val="00FF4864"/>
    <w:rsid w:val="00FF5911"/>
    <w:rsid w:val="00FF5ADB"/>
    <w:rsid w:val="00FF662D"/>
    <w:rsid w:val="00FF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46414"/>
  <w15:docId w15:val="{C6EC4A6E-EFC4-4556-8CEC-E9254C28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D1E3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6A4482"/>
    <w:pPr>
      <w:pageBreakBefore/>
      <w:numPr>
        <w:numId w:val="4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0"/>
      <w:szCs w:val="48"/>
      <w:lang w:eastAsia="cs-CZ"/>
    </w:rPr>
  </w:style>
  <w:style w:type="paragraph" w:styleId="Nadpis2">
    <w:name w:val="heading 2"/>
    <w:basedOn w:val="Normln"/>
    <w:link w:val="Nadpis2Char"/>
    <w:uiPriority w:val="9"/>
    <w:unhideWhenUsed/>
    <w:qFormat/>
    <w:rsid w:val="00191C5E"/>
    <w:pPr>
      <w:keepNext/>
      <w:keepLines/>
      <w:numPr>
        <w:ilvl w:val="1"/>
        <w:numId w:val="4"/>
      </w:numPr>
      <w:spacing w:before="360" w:after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B4588A"/>
    <w:pPr>
      <w:keepNext/>
      <w:keepLines/>
      <w:numPr>
        <w:ilvl w:val="2"/>
        <w:numId w:val="4"/>
      </w:numPr>
      <w:spacing w:before="360" w:after="12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7348F"/>
    <w:pPr>
      <w:keepNext/>
      <w:keepLines/>
      <w:numPr>
        <w:ilvl w:val="3"/>
        <w:numId w:val="4"/>
      </w:numPr>
      <w:spacing w:before="200" w:after="24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4482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4482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4482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4482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4482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4482"/>
    <w:rPr>
      <w:rFonts w:ascii="Times New Roman" w:eastAsia="Times New Roman" w:hAnsi="Times New Roman" w:cs="Times New Roman"/>
      <w:b/>
      <w:bCs/>
      <w:kern w:val="36"/>
      <w:sz w:val="40"/>
      <w:szCs w:val="48"/>
      <w:lang w:eastAsia="cs-CZ"/>
    </w:rPr>
  </w:style>
  <w:style w:type="paragraph" w:styleId="Bezmezer">
    <w:name w:val="No Spacing"/>
    <w:uiPriority w:val="1"/>
    <w:qFormat/>
    <w:rsid w:val="000015B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F71F6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2373"/>
  </w:style>
  <w:style w:type="paragraph" w:styleId="Zpat">
    <w:name w:val="footer"/>
    <w:basedOn w:val="Normln"/>
    <w:link w:val="Zpat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2373"/>
  </w:style>
  <w:style w:type="character" w:styleId="Zdraznnjemn">
    <w:name w:val="Subtle Emphasis"/>
    <w:basedOn w:val="Standardnpsmoodstavce"/>
    <w:uiPriority w:val="19"/>
    <w:qFormat/>
    <w:rsid w:val="00566D01"/>
    <w:rPr>
      <w:i/>
      <w:iCs/>
      <w:color w:val="808080" w:themeColor="text1" w:themeTint="7F"/>
    </w:rPr>
  </w:style>
  <w:style w:type="character" w:customStyle="1" w:styleId="Nadpis2Char">
    <w:name w:val="Nadpis 2 Char"/>
    <w:basedOn w:val="Standardnpsmoodstavce"/>
    <w:link w:val="Nadpis2"/>
    <w:uiPriority w:val="9"/>
    <w:rsid w:val="00191C5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4588A"/>
    <w:rPr>
      <w:rFonts w:ascii="Times New Roman" w:eastAsiaTheme="majorEastAsia" w:hAnsi="Times New Roman" w:cstheme="majorBidi"/>
      <w:b/>
      <w:bCs/>
      <w:sz w:val="24"/>
    </w:rPr>
  </w:style>
  <w:style w:type="paragraph" w:styleId="Odstavecseseznamem">
    <w:name w:val="List Paragraph"/>
    <w:basedOn w:val="Normln"/>
    <w:uiPriority w:val="34"/>
    <w:qFormat/>
    <w:rsid w:val="00566D0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D448F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D448F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448F0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48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8F0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D7348F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E55456"/>
    <w:pPr>
      <w:spacing w:after="100"/>
      <w:ind w:left="660"/>
    </w:pPr>
  </w:style>
  <w:style w:type="paragraph" w:customStyle="1" w:styleId="odstavec">
    <w:name w:val="odstavec"/>
    <w:basedOn w:val="Normln"/>
    <w:link w:val="odstavecChar"/>
    <w:qFormat/>
    <w:rsid w:val="006327B3"/>
    <w:pPr>
      <w:spacing w:before="200" w:after="120"/>
      <w:ind w:firstLine="709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970958"/>
    <w:pPr>
      <w:spacing w:after="100"/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6A4482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448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448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44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44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448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6A4482"/>
    <w:rPr>
      <w:rFonts w:eastAsiaTheme="minorEastAsia"/>
      <w:color w:val="5A5A5A" w:themeColor="text1" w:themeTint="A5"/>
      <w:spacing w:val="15"/>
    </w:rPr>
  </w:style>
  <w:style w:type="paragraph" w:customStyle="1" w:styleId="Obrzek">
    <w:name w:val="Obrázek"/>
    <w:basedOn w:val="Normln"/>
    <w:link w:val="ObrzekChar"/>
    <w:qFormat/>
    <w:rsid w:val="000649D8"/>
    <w:pPr>
      <w:keepNext/>
      <w:spacing w:before="120"/>
      <w:jc w:val="center"/>
    </w:pPr>
  </w:style>
  <w:style w:type="character" w:customStyle="1" w:styleId="ObrzekChar">
    <w:name w:val="Obrázek Char"/>
    <w:basedOn w:val="Standardnpsmoodstavce"/>
    <w:link w:val="Obrzek"/>
    <w:rsid w:val="000649D8"/>
    <w:rPr>
      <w:rFonts w:ascii="Times New Roman" w:hAnsi="Times New Roman"/>
      <w:sz w:val="24"/>
    </w:rPr>
  </w:style>
  <w:style w:type="paragraph" w:styleId="Revize">
    <w:name w:val="Revision"/>
    <w:hidden/>
    <w:uiPriority w:val="99"/>
    <w:semiHidden/>
    <w:rsid w:val="00E7760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opisekobrzku">
    <w:name w:val="popisek obrázku"/>
    <w:basedOn w:val="Obrzek"/>
    <w:qFormat/>
    <w:rsid w:val="004962E1"/>
    <w:pPr>
      <w:keepNext w:val="0"/>
      <w:spacing w:before="0"/>
    </w:p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1735B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ibliografie">
    <w:name w:val="Bibliography"/>
    <w:basedOn w:val="Normln"/>
    <w:next w:val="Normln"/>
    <w:uiPriority w:val="37"/>
    <w:unhideWhenUsed/>
    <w:rsid w:val="007E3E75"/>
  </w:style>
  <w:style w:type="paragraph" w:styleId="Normlnweb">
    <w:name w:val="Normal (Web)"/>
    <w:basedOn w:val="Normln"/>
    <w:uiPriority w:val="99"/>
    <w:unhideWhenUsed/>
    <w:rsid w:val="0094529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F1108"/>
  </w:style>
  <w:style w:type="table" w:styleId="Mkatabulky">
    <w:name w:val="Table Grid"/>
    <w:basedOn w:val="Normlntabulka"/>
    <w:uiPriority w:val="59"/>
    <w:rsid w:val="006D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5931EB"/>
    <w:rPr>
      <w:b/>
      <w:bCs/>
    </w:rPr>
  </w:style>
  <w:style w:type="character" w:customStyle="1" w:styleId="link-external">
    <w:name w:val="link-external"/>
    <w:basedOn w:val="Standardnpsmoodstavce"/>
    <w:rsid w:val="005931EB"/>
  </w:style>
  <w:style w:type="character" w:styleId="Zdraznn">
    <w:name w:val="Emphasis"/>
    <w:basedOn w:val="Standardnpsmoodstavce"/>
    <w:uiPriority w:val="20"/>
    <w:qFormat/>
    <w:rsid w:val="005931EB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12185B"/>
    <w:rPr>
      <w:color w:val="800080" w:themeColor="followedHyperlink"/>
      <w:u w:val="single"/>
    </w:rPr>
  </w:style>
  <w:style w:type="paragraph" w:customStyle="1" w:styleId="odstavectabulka">
    <w:name w:val="odstavec tabulka"/>
    <w:basedOn w:val="odstavec"/>
    <w:link w:val="odstavectabulkaChar"/>
    <w:rsid w:val="00AE6460"/>
    <w:pPr>
      <w:spacing w:before="0" w:after="0"/>
      <w:ind w:firstLine="0"/>
    </w:pPr>
  </w:style>
  <w:style w:type="paragraph" w:customStyle="1" w:styleId="Nzevtabulka">
    <w:name w:val="Název tabulka"/>
    <w:basedOn w:val="Titulek"/>
    <w:link w:val="NzevtabulkaChar"/>
    <w:qFormat/>
    <w:rsid w:val="004123D8"/>
    <w:pPr>
      <w:spacing w:after="0"/>
      <w:jc w:val="center"/>
    </w:pPr>
    <w:rPr>
      <w:b w:val="0"/>
      <w:i/>
      <w:color w:val="auto"/>
      <w:sz w:val="24"/>
      <w:szCs w:val="24"/>
    </w:rPr>
  </w:style>
  <w:style w:type="paragraph" w:customStyle="1" w:styleId="obrzekpopis">
    <w:name w:val="obrázek popis"/>
    <w:basedOn w:val="Nzevtabulka"/>
    <w:link w:val="obrzekpopisChar"/>
    <w:qFormat/>
    <w:rsid w:val="000649D8"/>
    <w:pPr>
      <w:spacing w:after="240"/>
    </w:pPr>
  </w:style>
  <w:style w:type="character" w:customStyle="1" w:styleId="TitulekChar">
    <w:name w:val="Titulek Char"/>
    <w:basedOn w:val="Standardnpsmoodstavce"/>
    <w:link w:val="Titulek"/>
    <w:uiPriority w:val="35"/>
    <w:rsid w:val="000649D8"/>
    <w:rPr>
      <w:rFonts w:ascii="Times New Roman" w:hAnsi="Times New Roman"/>
      <w:b/>
      <w:bCs/>
      <w:color w:val="4F81BD" w:themeColor="accent1"/>
      <w:sz w:val="18"/>
      <w:szCs w:val="18"/>
    </w:rPr>
  </w:style>
  <w:style w:type="character" w:customStyle="1" w:styleId="NzevtabulkaChar">
    <w:name w:val="Název tabulka Char"/>
    <w:basedOn w:val="TitulekChar"/>
    <w:link w:val="Nzevtabulka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customStyle="1" w:styleId="obrzekpopisChar">
    <w:name w:val="obrázek popis Char"/>
    <w:basedOn w:val="NzevtabulkaChar"/>
    <w:link w:val="obrzekpopis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951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51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17B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1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17B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8D0A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14C4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14C4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A14C4"/>
    <w:rPr>
      <w:vertAlign w:val="superscript"/>
    </w:rPr>
  </w:style>
  <w:style w:type="paragraph" w:customStyle="1" w:styleId="tabulka-obsah">
    <w:name w:val="tabulka - obsah"/>
    <w:basedOn w:val="odstavectabulka"/>
    <w:link w:val="tabulka-obsahChar"/>
    <w:qFormat/>
    <w:rsid w:val="00845FDA"/>
    <w:rPr>
      <w:rFonts w:cs="Times New Roman"/>
      <w:szCs w:val="24"/>
    </w:rPr>
  </w:style>
  <w:style w:type="character" w:customStyle="1" w:styleId="odstavecChar">
    <w:name w:val="odstavec Char"/>
    <w:basedOn w:val="Standardnpsmoodstavce"/>
    <w:link w:val="odstavec"/>
    <w:rsid w:val="00845FDA"/>
    <w:rPr>
      <w:rFonts w:ascii="Times New Roman" w:hAnsi="Times New Roman"/>
      <w:sz w:val="24"/>
    </w:rPr>
  </w:style>
  <w:style w:type="character" w:customStyle="1" w:styleId="odstavectabulkaChar">
    <w:name w:val="odstavec tabulka Char"/>
    <w:basedOn w:val="odstavecChar"/>
    <w:link w:val="odstavectabulka"/>
    <w:rsid w:val="00845FDA"/>
    <w:rPr>
      <w:rFonts w:ascii="Times New Roman" w:hAnsi="Times New Roman"/>
      <w:sz w:val="24"/>
    </w:rPr>
  </w:style>
  <w:style w:type="character" w:customStyle="1" w:styleId="tabulka-obsahChar">
    <w:name w:val="tabulka - obsah Char"/>
    <w:basedOn w:val="odstavectabulkaChar"/>
    <w:link w:val="tabulka-obsah"/>
    <w:rsid w:val="00845F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79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8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991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326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63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44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937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573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43856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687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5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526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081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502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78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17152"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3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6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18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73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15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ss</b:Tag>
    <b:SourceType>ArticleInAPeriodical</b:SourceType>
    <b:Guid>{BAFDC1B0-E91C-40D3-BEA7-026DE5AC7C48}</b:Guid>
    <b:Author>
      <b:Author>
        <b:NameList>
          <b:Person>
            <b:Last>SPOUSTA</b:Last>
            <b:First>V.</b:First>
          </b:Person>
        </b:NameList>
      </b:Author>
    </b:Author>
    <b:Title>Psychologické aspekty vizualizace</b:Title>
    <b:Year>2004</b:Year>
    <b:City>s</b:City>
    <b:Publisher>s</b:Publisher>
    <b:PeriodicalTitle>Pedagogická orientace</b:PeriodicalTitle>
    <b:Month>4</b:Month>
    <b:Pages>51-56</b:Pages>
    <b:Issue>1211-4669</b:Issue>
    <b:RefOrder>4</b:RefOrder>
  </b:Source>
  <b:Source>
    <b:Tag>GRV</b:Tag>
    <b:SourceType>Book</b:SourceType>
    <b:Guid>{70B5A5F1-41AB-4824-80BF-359591F65D95}</b:Guid>
    <b:Author>
      <b:Author>
        <b:NameList>
          <b:Person>
            <b:Last>G</b:Last>
            <b:First>RVP</b:First>
          </b:Person>
        </b:NameList>
      </b:Author>
    </b:Author>
    <b:RefOrder>1</b:RefOrder>
  </b:Source>
  <b:Source>
    <b:Tag>Zástupný_text2</b:Tag>
    <b:SourceType>Book</b:SourceType>
    <b:Guid>{D33C5C88-E08B-479E-BF0E-96759F71680A}</b:Guid>
    <b:RefOrder>38</b:RefOrder>
  </b:Source>
  <b:Source>
    <b:Tag>ŠVP</b:Tag>
    <b:SourceType>Book</b:SourceType>
    <b:Guid>{9910D2D3-9A40-4D74-8CCC-0F22FADD841A}</b:Guid>
    <b:Author>
      <b:Author>
        <b:NameList>
          <b:Person>
            <b:Last>Klatovy</b:Last>
            <b:First>ŠVP</b:First>
            <b:Middle>- Gymnázium</b:Middle>
          </b:Person>
        </b:NameList>
      </b:Author>
    </b:Author>
    <b:RefOrder>6</b:RefOrder>
  </b:Source>
  <b:Source>
    <b:Tag>ŠVP1</b:Tag>
    <b:SourceType>Book</b:SourceType>
    <b:Guid>{054CAC66-FD88-4DBE-8932-969E65D6753D}</b:Guid>
    <b:Author>
      <b:Author>
        <b:NameList>
          <b:Person>
            <b:Last>Botičská</b:Last>
            <b:First>ŠVP</b:First>
            <b:Middle>-</b:Middle>
          </b:Person>
        </b:NameList>
      </b:Author>
    </b:Author>
    <b:RefOrder>7</b:RefOrder>
  </b:Source>
  <b:Source>
    <b:Tag>ŠVP2</b:Tag>
    <b:SourceType>Book</b:SourceType>
    <b:Guid>{D2D67301-312B-4BE1-85FE-E3C2E9FB468E}</b:Guid>
    <b:Author>
      <b:Author>
        <b:NameList>
          <b:Person>
            <b:Last>Palacha</b:Last>
            <b:First>ŠVP</b:First>
            <b:Middle>- Gymnázium Jana</b:Middle>
          </b:Person>
        </b:NameList>
      </b:Author>
    </b:Author>
    <b:RefOrder>8</b:RefOrder>
  </b:Source>
  <b:Source>
    <b:Tag>JHo05</b:Tag>
    <b:SourceType>Book</b:SourceType>
    <b:Guid>{C2A75DF1-131B-4B66-9663-D463A0DDF323}</b:Guid>
    <b:Author>
      <b:Author>
        <b:NameList>
          <b:Person>
            <b:Last>J. Honza</b:Last>
            <b:First>A.</b:First>
            <b:Middle>Mareček</b:Middle>
          </b:Person>
        </b:NameList>
      </b:Author>
    </b:Author>
    <b:Title>Chemie pro čtařletá gymnázia, 2. díl</b:Title>
    <b:Year>2005</b:Year>
    <b:Publisher>Nakladatelství Olomouc, s.r.o.</b:Publisher>
    <b:RefOrder>19</b:RefOrder>
  </b:Source>
  <b:Source>
    <b:Tag>MBe02</b:Tag>
    <b:SourceType>Book</b:SourceType>
    <b:Guid>{7D46E6D4-57B0-4B70-9F05-88F2350C89BF}</b:Guid>
    <b:Author>
      <b:Author>
        <b:NameList>
          <b:Person>
            <b:Last>M. Benešová</b:Last>
            <b:First>H.</b:First>
            <b:Middle>Satrapová</b:Middle>
          </b:Person>
        </b:NameList>
      </b:Author>
    </b:Author>
    <b:Title>Odmaturuj z chemie</b:Title>
    <b:Year>2002</b:Year>
    <b:Publisher>Didaktis spol. s. r. o.</b:Publisher>
    <b:RefOrder>21</b:RefOrder>
  </b:Source>
  <b:Source>
    <b:Tag>JVa05</b:Tag>
    <b:SourceType>Book</b:SourceType>
    <b:Guid>{6B43BA88-7235-4813-AEBB-17903DA8B1B1}</b:Guid>
    <b:Author>
      <b:Author>
        <b:NameList>
          <b:Person>
            <b:Last>kolektiv</b:Last>
            <b:First>Jiří</b:First>
            <b:Middle>Vacík a</b:Middle>
          </b:Person>
        </b:NameList>
      </b:Author>
    </b:Author>
    <b:Title>Přehled středoškolské chemie</b:Title>
    <b:Year>2005</b:Year>
    <b:Publisher>SPN - pedagogické nakladatelství, a.s.</b:Publisher>
    <b:RefOrder>20</b:RefOrder>
  </b:Source>
  <b:Source>
    <b:Tag>Mic15</b:Tag>
    <b:SourceType>Book</b:SourceType>
    <b:Guid>{1728AE0B-86D9-434C-BFD6-7E1F5A4E7C89}</b:Guid>
    <b:Author>
      <b:Author>
        <b:NameList>
          <b:Person>
            <b:Last>Michal Černý</b:Last>
            <b:First>Pavlína</b:First>
            <b:Middle>Mazáčová</b:Middle>
          </b:Person>
        </b:NameList>
      </b:Author>
    </b:Author>
    <b:Title>Tablet ve školní praxi</b:Title>
    <b:Year>2015</b:Year>
    <b:RefOrder>9</b:RefOrder>
  </b:Source>
  <b:Source>
    <b:Tag>Zástupný_text1</b:Tag>
    <b:SourceType>Book</b:SourceType>
    <b:Guid>{2E166A59-ACC4-4D8F-8004-69BD227244F2}</b:Guid>
    <b:Author>
      <b:Author>
        <b:NameList>
          <b:Person>
            <b:Last>Čáp</b:Last>
            <b:First>Jan</b:First>
          </b:Person>
          <b:Person>
            <b:Last>Mareš</b:Last>
            <b:First>Jiří</b:First>
          </b:Person>
        </b:NameList>
      </b:Author>
    </b:Author>
    <b:Title>Psychologie pro učitele</b:Title>
    <b:Year>2001</b:Year>
    <b:City>Praha</b:City>
    <b:Publisher>Portál, s.r.o</b:Publisher>
    <b:RefOrder>5</b:RefOrder>
  </b:Source>
  <b:Source>
    <b:Tag>Pav14</b:Tag>
    <b:SourceType>Report</b:SourceType>
    <b:Guid>{8C63E861-5D2C-4BAD-AE03-AD4C8183C59E}</b:Guid>
    <b:Title>Webová aplikace: Základní poznatky z matematiky na střední škole</b:Title>
    <b:Year>2014</b:Year>
    <b:Publisher>Univerzita Karlova v Praze; Matematicko.fyzikální fakulta; Diplomová práce</b:Publisher>
    <b:Author>
      <b:Author>
        <b:NameList>
          <b:Person>
            <b:Last>Pavlicová</b:Last>
            <b:First>Vladimíra</b:First>
          </b:Person>
        </b:NameList>
      </b:Author>
    </b:Author>
    <b:RefOrder>39</b:RefOrder>
  </b:Source>
  <b:Source>
    <b:Tag>Sik07</b:Tag>
    <b:SourceType>ConferenceProceedings</b:SourceType>
    <b:Guid>{7F94CAA9-4CDF-4A90-B133-ECFAB67C53D1}</b:Guid>
    <b:Title>Návrh seznamu hodnotících kritérií pro učebnice základních a středních škol</b:Title>
    <b:Year>2007</b:Year>
    <b:City>Brno</b:City>
    <b:Author>
      <b:Author>
        <b:NameList>
          <b:Person>
            <b:Last>Sikorová</b:Last>
            <b:First>Zuzana</b:First>
          </b:Person>
        </b:NameList>
      </b:Author>
    </b:Author>
    <b:PeriodicalTitle>Pedagogický výzkum v teorii a praxi</b:PeriodicalTitle>
    <b:ConferenceName>Hodnocení učebnic</b:ConferenceName>
    <b:RefOrder>13</b:RefOrder>
  </b:Source>
  <b:Source>
    <b:Tag>Bur</b:Tag>
    <b:SourceType>Misc</b:SourceType>
    <b:Guid>{F4808894-53D0-4C87-B819-CEB3B0971334}</b:Guid>
    <b:Author>
      <b:Author>
        <b:NameList>
          <b:Person>
            <b:Last>Buriánek</b:Last>
            <b:First>Vít</b:First>
          </b:Person>
        </b:NameList>
      </b:Author>
    </b:Author>
    <b:Title>Diplomová práce</b:Title>
    <b:RefOrder>40</b:RefOrder>
  </b:Source>
  <b:Source>
    <b:Tag>Bak</b:Tag>
    <b:SourceType>Misc</b:SourceType>
    <b:Guid>{B5FF6CE0-9E0D-4D38-B4AD-41C2BBA8D35E}</b:Guid>
    <b:Author>
      <b:Author>
        <b:NameList>
          <b:Person>
            <b:Last>Huvarová</b:Last>
            <b:First>Marie</b:First>
          </b:Person>
        </b:NameList>
      </b:Author>
    </b:Author>
    <b:Title>Nejpoužívanější středoškolské učebnice na gymnáziích</b:Title>
    <b:Year>2010</b:Year>
    <b:Publisher>Bakaláčské práce, Univerzita Palackého v Olomouci, Přírodovědecká fakulta</b:Publisher>
    <b:RefOrder>18</b:RefOrder>
  </b:Source>
  <b:Source>
    <b:Tag>Bíl</b:Tag>
    <b:SourceType>Misc</b:SourceType>
    <b:Guid>{47CD8E0F-3F2E-4D9C-AE18-B0B28D9AB482}</b:Guid>
    <b:Author>
      <b:Author>
        <b:NameList>
          <b:Person>
            <b:Last>Bílek</b:Last>
            <b:First>Martin</b:First>
          </b:Person>
        </b:NameList>
      </b:Author>
    </b:Author>
    <b:Title>Vybrané aspekty vizualizace učiva přírodovědných předmětů</b:Title>
    <b:RefOrder>15</b:RefOrder>
  </b:Source>
  <b:Source>
    <b:Tag>Zor14</b:Tag>
    <b:SourceType>Book</b:SourceType>
    <b:Guid>{2A510F49-B450-4AAB-9B80-48496F04BD96}</b:Guid>
    <b:Title>Obecná didaktika</b:Title>
    <b:Year>2014</b:Year>
    <b:City>Praha</b:City>
    <b:Publisher>Grada Publishing, a.s.</b:Publisher>
    <b:Author>
      <b:Author>
        <b:NameList>
          <b:Person>
            <b:Last>Zormanová</b:Last>
            <b:First>Lucie</b:First>
          </b:Person>
        </b:NameList>
      </b:Author>
    </b:Author>
    <b:RefOrder>10</b:RefOrder>
  </b:Source>
  <b:Source>
    <b:Tag>Kal02</b:Tag>
    <b:SourceType>Book</b:SourceType>
    <b:Guid>{56109C9E-C28E-4DBE-8B61-34A1A27A1543}</b:Guid>
    <b:Author>
      <b:Author>
        <b:NameList>
          <b:Person>
            <b:Last>Kalous</b:Last>
            <b:First>Zdeněk</b:First>
          </b:Person>
          <b:Person>
            <b:Last>Obst</b:Last>
            <b:First>Otto</b:First>
          </b:Person>
          <b:Person>
            <b:Last>kol.</b:Last>
            <b:First>a</b:First>
          </b:Person>
        </b:NameList>
      </b:Author>
    </b:Author>
    <b:Title>Školní didaktika</b:Title>
    <b:Year>2002</b:Year>
    <b:City>Praha</b:City>
    <b:Publisher>Portál, s.r.o.</b:Publisher>
    <b:RefOrder>11</b:RefOrder>
  </b:Source>
  <b:Source>
    <b:Tag>OCV</b:Tag>
    <b:SourceType>InternetSite</b:SourceType>
    <b:Guid>{8990358E-06AC-423E-B8AB-039F3CD1077B}</b:Guid>
    <b:Author>
      <b:Author>
        <b:NameList>
          <b:Person>
            <b:Last>OCV</b:Last>
          </b:Person>
        </b:NameList>
      </b:Author>
    </b:Author>
    <b:Title>Google Play</b:Title>
    <b:URL>https://play.google.com/store/apps/details?id=com.budgietainment.oc</b:URL>
    <b:RefOrder>26</b:RefOrder>
  </b:Source>
  <b:Source>
    <b:Tag>Mol</b:Tag>
    <b:SourceType>InternetSite</b:SourceType>
    <b:Guid>{A29DB98F-9028-43DD-A3AC-E4720D76BDCC}</b:Guid>
    <b:Author>
      <b:Author>
        <b:NameList>
          <b:Person>
            <b:Last>Constructor</b:Last>
            <b:First>Molecular</b:First>
          </b:Person>
        </b:NameList>
      </b:Author>
    </b:Author>
    <b:Title>Google Play</b:Title>
    <b:URL>https://play.google.com/store/search?q=molecular+constructor&amp;c=apps</b:URL>
    <b:RefOrder>27</b:RefOrder>
  </b:Source>
  <b:Source>
    <b:Tag>hem</b:Tag>
    <b:SourceType>InternetSite</b:SourceType>
    <b:Guid>{6E97822D-8F3D-4FF7-814B-01E9DC629C08}</b:Guid>
    <b:Author>
      <b:Author>
        <b:NameList>
          <b:Person>
            <b:Last>3D</b:Last>
            <b:First>hemTUbe</b:First>
          </b:Person>
        </b:NameList>
      </b:Author>
    </b:Author>
    <b:Title>Google Play</b:Title>
    <b:URL>https://play.google.com/store/apps/details?id=www.chemtube3d.com</b:URL>
    <b:RefOrder>25</b:RefOrder>
  </b:Source>
  <b:Source>
    <b:Tag>Apl</b:Tag>
    <b:SourceType>Misc</b:SourceType>
    <b:Guid>{34C0461E-09DF-4C3F-ADE3-12F81979AC79}</b:Guid>
    <b:Author>
      <b:Author>
        <b:NameList>
          <b:Person>
            <b:Last>ChemTube3D</b:Last>
            <b:First>Aplikace</b:First>
          </b:Person>
        </b:NameList>
      </b:Author>
    </b:Author>
    <b:RefOrder>22</b:RefOrder>
  </b:Source>
  <b:Source>
    <b:Tag>Apl1</b:Tag>
    <b:SourceType>Misc</b:SourceType>
    <b:Guid>{28E5507A-7342-469A-A3EF-B98DE4C135F9}</b:Guid>
    <b:Author>
      <b:Author>
        <b:NameList>
          <b:Person>
            <b:Last>OCV</b:Last>
            <b:First>Aplikace</b:First>
          </b:Person>
        </b:NameList>
      </b:Author>
    </b:Author>
    <b:RefOrder>23</b:RefOrder>
  </b:Source>
  <b:Source>
    <b:Tag>Apl2</b:Tag>
    <b:SourceType>Misc</b:SourceType>
    <b:Guid>{A6B17ACC-0A2A-46C6-86E3-2F813AE7EEBE}</b:Guid>
    <b:Author>
      <b:Author>
        <b:NameList>
          <b:Person>
            <b:Last>Constructor</b:Last>
            <b:First>Aplikace</b:First>
            <b:Middle>Molecular</b:Middle>
          </b:Person>
        </b:NameList>
      </b:Author>
    </b:Author>
    <b:RefOrder>24</b:RefOrder>
  </b:Source>
  <b:Source>
    <b:Tag>ELU</b:Tag>
    <b:SourceType>InternetSite</b:SourceType>
    <b:Guid>{C4B61ECE-25C4-4892-9115-90D7D1FEB5F7}</b:Guid>
    <b:Title>ELUC</b:Title>
    <b:URL>https://eluc.kr-olomoucky.cz/verejne/lekce/2366</b:URL>
    <b:RefOrder>28</b:RefOrder>
  </b:Source>
  <b:Source>
    <b:Tag>Bří</b:Tag>
    <b:SourceType>InternetSite</b:SourceType>
    <b:Guid>{B7481E45-2641-4EA6-B624-62E62C1876A3}</b:Guid>
    <b:Title>E-Chembook</b:Title>
    <b:Author>
      <b:Author>
        <b:NameList>
          <b:Person>
            <b:Last>Břížďala</b:Last>
            <b:First>Jan</b:First>
          </b:Person>
        </b:NameList>
      </b:Author>
    </b:Author>
    <b:URL>http://e-chembook.eu/organicka-chemie</b:URL>
    <b:RefOrder>29</b:RefOrder>
  </b:Source>
  <b:Source>
    <b:Tag>Che</b:Tag>
    <b:SourceType>InternetSite</b:SourceType>
    <b:Guid>{0A5528EA-4629-412B-BF93-A3BAA8C9D5E0}</b:Guid>
    <b:Title>ChemTube3D</b:Title>
    <b:URL>http://www.chemtube3d.com/</b:URL>
    <b:RefOrder>30</b:RefOrder>
  </b:Source>
  <b:Source>
    <b:Tag>Hyb</b:Tag>
    <b:SourceType>InternetSite</b:SourceType>
    <b:Guid>{0E27372E-01AB-475A-BF0E-B58FACDC92DD}</b:Guid>
    <b:Author>
      <b:Author>
        <b:NameList>
          <b:Person>
            <b:Last>explained</b:Last>
            <b:First>Hybrid</b:First>
            <b:Middle>orbitals</b:Middle>
          </b:Person>
        </b:NameList>
      </b:Author>
    </b:Author>
    <b:URL>https://www.youtube.com/watch?v=vHXViZTxLXo</b:URL>
    <b:RefOrder>33</b:RefOrder>
  </b:Source>
  <b:Source>
    <b:Tag>Gor</b:Tag>
    <b:SourceType>InternetSite</b:SourceType>
    <b:Guid>{D8B7FCDE-178E-4D79-A798-E3543C62E8BD}</b:Guid>
    <b:Author>
      <b:Author>
        <b:NameList>
          <b:Person>
            <b:Last>Ethane</b:Last>
            <b:First>Gordon</b:First>
            <b:Middle>Watson -</b:Middle>
          </b:Person>
        </b:NameList>
      </b:Author>
    </b:Author>
    <b:URL>https://www.youtube.com/watch?v=0l2bWZ_MmwY&amp;list=PLKSufNOH_UwLZD7H1a0Xb3CbegyVScZAD&amp;index=12</b:URL>
    <b:RefOrder>34</b:RefOrder>
  </b:Source>
  <b:Source>
    <b:Tag>Gor1</b:Tag>
    <b:SourceType>InternetSite</b:SourceType>
    <b:Guid>{CC0C4152-718E-4798-A806-05843DE2B41B}</b:Guid>
    <b:Author>
      <b:Author>
        <b:NameList>
          <b:Person>
            <b:Last>Ethene</b:Last>
            <b:First>Gordon</b:First>
            <b:Middle>Watson</b:Middle>
          </b:Person>
        </b:NameList>
      </b:Author>
    </b:Author>
    <b:URL>https://www.youtube.com/watch?v=FjAJH4IGoLo&amp;list=PLKSufNOH_UwLZD7H1a0Xb3CbegyVScZAD&amp;index=11</b:URL>
    <b:RefOrder>35</b:RefOrder>
  </b:Source>
  <b:Source>
    <b:Tag>Gor2</b:Tag>
    <b:SourceType>InternetSite</b:SourceType>
    <b:Guid>{1577E7B4-719C-486B-9C33-48D8ADB2A9DC}</b:Guid>
    <b:Author>
      <b:Author>
        <b:NameList>
          <b:Person>
            <b:Last>Ethyne</b:Last>
            <b:First>Gordon</b:First>
            <b:Middle>Watson</b:Middle>
          </b:Person>
        </b:NameList>
      </b:Author>
    </b:Author>
    <b:URL>https://www.youtube.com/watch?v=yG1509YzKkI&amp;list=PLKSufNOH_UwLZD7H1a0Xb3CbegyVScZAD&amp;index=10</b:URL>
    <b:RefOrder>36</b:RefOrder>
  </b:Source>
  <b:Source>
    <b:Tag>Kha</b:Tag>
    <b:SourceType>InternetSite</b:SourceType>
    <b:Guid>{BC79567B-272E-4CEE-906C-8F7561CA6ECA}</b:Guid>
    <b:Title>Khanova škola - 1. video</b:Title>
    <b:URL>https://khanovaskola.cz/video/24/189/623-sp3-hybridizovane-orbitaly-a-sigma-vazby?gclid=CI-6zOmQ5csCFVG6GwodRpEELQ</b:URL>
    <b:RefOrder>31</b:RefOrder>
  </b:Source>
  <b:Source>
    <b:Tag>Kha1</b:Tag>
    <b:SourceType>InternetSite</b:SourceType>
    <b:Guid>{F091598C-C638-42CD-B287-D3D6C358AE29}</b:Guid>
    <b:Author>
      <b:Author>
        <b:NameList>
          <b:Person>
            <b:Last>video</b:Last>
            <b:First>Khanova</b:First>
            <b:Middle>škola - 2.</b:Middle>
          </b:Person>
        </b:NameList>
      </b:Author>
    </b:Author>
    <b:URL>https://khanovaskola.cz/video/24/189/622-pi-vazby-a-sp2-hybridizovane-orbitaly?gclid=CI-6zOmQ5csCFVG6GwodRpEELQ</b:URL>
    <b:RefOrder>32</b:RefOrder>
  </b:Source>
  <b:Source>
    <b:Tag>Srb07</b:Tag>
    <b:SourceType>Book</b:SourceType>
    <b:Guid>{21F8AE1E-BF7C-48DA-97B0-CCF522BE793E}</b:Guid>
    <b:Author>
      <b:Author>
        <b:NameList>
          <b:Person>
            <b:Last>Srb</b:Last>
            <b:First>Vladimír</b:First>
          </b:Person>
        </b:NameList>
      </b:Author>
    </b:Author>
    <b:Title>Jak na osobnostní a sociální výchovu?</b:Title>
    <b:Year>2007</b:Year>
    <b:City>Praha</b:City>
    <b:RefOrder>16</b:RefOrder>
  </b:Source>
  <b:Source>
    <b:Tag>Bal</b:Tag>
    <b:SourceType>InternetSite</b:SourceType>
    <b:Guid>{CFD8C95F-F506-40F1-BBC2-FE083B7346B9}</b:Guid>
    <b:Author>
      <b:Author>
        <b:NameList>
          <b:Person>
            <b:Last>Balonky</b:Last>
          </b:Person>
        </b:NameList>
      </b:Author>
    </b:Author>
    <b:RefOrder>37</b:RefOrder>
  </b:Source>
  <b:Source>
    <b:Tag>Nov</b:Tag>
    <b:SourceType>InternetSite</b:SourceType>
    <b:Guid>{1EDC11D7-3ADF-4C71-8143-8682A58387D3}</b:Guid>
    <b:Author>
      <b:Author>
        <b:NameList>
          <b:Person>
            <b:Last>Novotný</b:Last>
          </b:Person>
        </b:NameList>
      </b:Author>
    </b:Author>
    <b:URL>https://www.academia.edu/557076/V%C3%BDukov%C3%BD_proces_z_pohledu_sou%C4%8Dasn%C3%A9_koln%C3%AD_didaktiky</b:URL>
    <b:RefOrder>17</b:RefOrder>
  </b:Source>
  <b:Source>
    <b:Tag>Rob76</b:Tag>
    <b:SourceType>ArticleInAPeriodical</b:SourceType>
    <b:Guid>{F792F20A-169D-4575-B4A4-B8B1C464B7CF}</b:Guid>
    <b:Title>Molecular Geometry: As Easy as blowing</b:Title>
    <b:Year>1976</b:Year>
    <b:Author>
      <b:Author>
        <b:NameList>
          <b:Person>
            <b:Last>Roberts</b:Last>
          </b:Person>
          <b:Person>
            <b:Last>Traynham</b:Last>
          </b:Person>
        </b:NameList>
      </b:Author>
    </b:Author>
    <b:RefOrder>12</b:RefOrder>
  </b:Source>
  <b:Source>
    <b:Tag>Rob07</b:Tag>
    <b:SourceType>ArticleInAPeriodical</b:SourceType>
    <b:Guid>{3E69C351-4763-4183-90EB-7AAA3EFF593B}</b:Guid>
    <b:Author>
      <b:Author>
        <b:NameList>
          <b:Person>
            <b:Last>Robová</b:Last>
            <b:First>Jarmila</b:First>
          </b:Person>
        </b:NameList>
      </b:Author>
    </b:Author>
    <b:Title>Webové stránky - učebnice pro 21. století?</b:Title>
    <b:PeriodicalTitle>6. žilinská didaktická konferencia</b:PeriodicalTitle>
    <b:Year>2007</b:Year>
    <b:RefOrder>14</b:RefOrder>
  </b:Source>
  <b:Source>
    <b:Tag>ČSÚ</b:Tag>
    <b:SourceType>ArticleInAPeriodical</b:SourceType>
    <b:Guid>{8D4DED5C-97C1-4DD3-A52C-A5D52642905E}</b:Guid>
    <b:Author>
      <b:Author>
        <b:NameList>
          <b:Person>
            <b:Last>ČSÚ</b:Last>
          </b:Person>
        </b:NameList>
      </b:Author>
    </b:Author>
    <b:RefOrder>3</b:RefOrder>
  </b:Source>
  <b:Source>
    <b:Tag>Šul</b:Tag>
    <b:SourceType>ConferenceProceedings</b:SourceType>
    <b:Guid>{B765EAB1-0183-4454-ABE0-1F19199F2E61}</b:Guid>
    <b:Author>
      <b:Author>
        <b:NameList>
          <b:Person>
            <b:Last>Šulcová</b:Last>
          </b:Person>
        </b:NameList>
      </b:Author>
    </b:Author>
    <b:Title>aktivizační metody</b:Title>
    <b:RefOrder>2</b:RefOrder>
  </b:Source>
</b:Sources>
</file>

<file path=customXml/itemProps1.xml><?xml version="1.0" encoding="utf-8"?>
<ds:datastoreItem xmlns:ds="http://schemas.openxmlformats.org/officeDocument/2006/customXml" ds:itemID="{EAAB87ED-F7DA-4F6D-BD73-BA54C5851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917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user</cp:lastModifiedBy>
  <cp:revision>4</cp:revision>
  <cp:lastPrinted>2019-04-30T07:21:00Z</cp:lastPrinted>
  <dcterms:created xsi:type="dcterms:W3CDTF">2020-08-28T18:08:00Z</dcterms:created>
  <dcterms:modified xsi:type="dcterms:W3CDTF">2020-09-09T15:06:00Z</dcterms:modified>
</cp:coreProperties>
</file>